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E74" w:rsidRPr="00413C16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様式第</w:t>
      </w:r>
      <w:r w:rsidR="00C13F2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号</w:t>
      </w:r>
    </w:p>
    <w:p w:rsidR="00520E74" w:rsidRPr="00413C16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　　　　　　　　　　　　　　　　　</w:t>
      </w:r>
    </w:p>
    <w:p w:rsidR="00520E74" w:rsidRPr="00413C16" w:rsidRDefault="00520E74" w:rsidP="002A00BF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企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画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提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案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 w:rsidRPr="00413C16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書</w:t>
      </w:r>
    </w:p>
    <w:p w:rsidR="00520E74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520E74" w:rsidRPr="00413C16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520E74" w:rsidRPr="00413C16" w:rsidRDefault="00520E74" w:rsidP="00520E74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令和　　年　　月　　日</w:t>
      </w:r>
    </w:p>
    <w:p w:rsidR="00C339E5" w:rsidRPr="00413C16" w:rsidRDefault="00C339E5" w:rsidP="00C339E5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（宛先）岡崎市</w:t>
      </w: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長　</w:t>
      </w:r>
    </w:p>
    <w:p w:rsidR="00520E74" w:rsidRPr="00413C16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　　　　　　　　　　　　　　　</w:t>
      </w:r>
      <w:r w:rsidRPr="00413C16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 </w:t>
      </w:r>
    </w:p>
    <w:tbl>
      <w:tblPr>
        <w:tblStyle w:val="a6"/>
        <w:tblW w:w="7370" w:type="dxa"/>
        <w:tblInd w:w="2037" w:type="dxa"/>
        <w:tblLook w:val="04A0" w:firstRow="1" w:lastRow="0" w:firstColumn="1" w:lastColumn="0" w:noHBand="0" w:noVBand="1"/>
      </w:tblPr>
      <w:tblGrid>
        <w:gridCol w:w="992"/>
        <w:gridCol w:w="1843"/>
        <w:gridCol w:w="4535"/>
      </w:tblGrid>
      <w:tr w:rsidR="00520E74" w:rsidTr="00AC2E21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申込者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2A00BF">
              <w:rPr>
                <w:rFonts w:ascii="ＭＳ 明朝" w:eastAsia="ＭＳ 明朝" w:hAnsi="ＭＳ 明朝" w:cs="Times New Roman" w:hint="eastAsia"/>
                <w:color w:val="000000"/>
                <w:spacing w:val="325"/>
                <w:kern w:val="0"/>
                <w:sz w:val="22"/>
                <w:szCs w:val="24"/>
                <w:fitText w:val="1090" w:id="-1479412478"/>
              </w:rPr>
              <w:t>住</w:t>
            </w:r>
            <w:r w:rsidRPr="002A00B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  <w:fitText w:val="1090" w:id="-1479412478"/>
              </w:rPr>
              <w:t>所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 xml:space="preserve">　　　　　　</w:t>
            </w:r>
          </w:p>
        </w:tc>
      </w:tr>
      <w:tr w:rsidR="00520E74" w:rsidTr="00AC2E21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2A00BF">
              <w:rPr>
                <w:rFonts w:ascii="ＭＳ 明朝" w:eastAsia="ＭＳ 明朝" w:hAnsi="ＭＳ 明朝" w:cs="Times New Roman"/>
                <w:color w:val="000000"/>
                <w:spacing w:val="35"/>
                <w:kern w:val="0"/>
                <w:sz w:val="22"/>
                <w:szCs w:val="24"/>
                <w:fitText w:val="1090" w:id="-1479412477"/>
              </w:rPr>
              <w:t>事業者</w:t>
            </w:r>
            <w:r w:rsidRPr="002A00BF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  <w:fitText w:val="1090" w:id="-1479412477"/>
              </w:rPr>
              <w:t>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20E74" w:rsidTr="00AC2E21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Pr="002120C7" w:rsidRDefault="00520E74" w:rsidP="00E770D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代表者氏名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20E74" w:rsidTr="00AC2E21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Pr="00413C16" w:rsidRDefault="00520E74" w:rsidP="00E770D9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担当者氏名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520E74" w:rsidTr="00AC2E21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Pr="002120C7" w:rsidRDefault="00CB08A7" w:rsidP="00AC2E21">
            <w:pPr>
              <w:ind w:rightChars="-92" w:right="-191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</w:t>
            </w:r>
            <w:r w:rsidR="00520E74"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連絡先（電話）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0E74" w:rsidRDefault="00520E74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520E74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520E74" w:rsidRPr="00B41A76" w:rsidRDefault="00C13F28" w:rsidP="00C13F28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C13F2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わんパークにおける低利用・未活用財産の利活用に関する民間提案制度</w:t>
      </w:r>
      <w:r w:rsidR="00520E7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について、</w:t>
      </w:r>
      <w:r w:rsidR="00520E74" w:rsidRPr="00B41A7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次の書類を添えて提案します。</w:t>
      </w:r>
    </w:p>
    <w:p w:rsidR="00B545F3" w:rsidRDefault="00B545F3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Style w:val="a6"/>
        <w:tblW w:w="8505" w:type="dxa"/>
        <w:tblInd w:w="279" w:type="dxa"/>
        <w:tblLook w:val="04A0" w:firstRow="1" w:lastRow="0" w:firstColumn="1" w:lastColumn="0" w:noHBand="0" w:noVBand="1"/>
      </w:tblPr>
      <w:tblGrid>
        <w:gridCol w:w="709"/>
        <w:gridCol w:w="6095"/>
        <w:gridCol w:w="1701"/>
      </w:tblGrid>
      <w:tr w:rsidR="0072712B" w:rsidRPr="00B41A76" w:rsidTr="0072712B">
        <w:tc>
          <w:tcPr>
            <w:tcW w:w="709" w:type="dxa"/>
          </w:tcPr>
          <w:p w:rsidR="0072712B" w:rsidRPr="00B41A76" w:rsidRDefault="0072712B" w:rsidP="00E770D9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6095" w:type="dxa"/>
          </w:tcPr>
          <w:p w:rsidR="0072712B" w:rsidRPr="00DC6B00" w:rsidRDefault="0072712B" w:rsidP="00841AAB">
            <w:pPr>
              <w:jc w:val="center"/>
            </w:pPr>
            <w:r>
              <w:t>項　目</w:t>
            </w:r>
          </w:p>
        </w:tc>
        <w:tc>
          <w:tcPr>
            <w:tcW w:w="1701" w:type="dxa"/>
          </w:tcPr>
          <w:p w:rsidR="0072712B" w:rsidRDefault="0072712B" w:rsidP="00B545F3">
            <w:pPr>
              <w:jc w:val="center"/>
            </w:pPr>
            <w:r>
              <w:rPr>
                <w:rFonts w:hint="eastAsia"/>
              </w:rPr>
              <w:t>様　式</w:t>
            </w:r>
          </w:p>
        </w:tc>
      </w:tr>
      <w:tr w:rsidR="0072712B" w:rsidRPr="00B41A76" w:rsidTr="0072712B">
        <w:tc>
          <w:tcPr>
            <w:tcW w:w="709" w:type="dxa"/>
          </w:tcPr>
          <w:p w:rsidR="0072712B" w:rsidRPr="00B41A76" w:rsidRDefault="0072712B" w:rsidP="00B545F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１</w:t>
            </w:r>
          </w:p>
        </w:tc>
        <w:tc>
          <w:tcPr>
            <w:tcW w:w="6095" w:type="dxa"/>
          </w:tcPr>
          <w:p w:rsidR="0072712B" w:rsidRPr="00DC6B00" w:rsidRDefault="0072712B" w:rsidP="00E770D9">
            <w:r>
              <w:rPr>
                <w:rFonts w:hint="eastAsia"/>
              </w:rPr>
              <w:t xml:space="preserve">企画提案（事業計画、事業概要等）　</w:t>
            </w:r>
          </w:p>
        </w:tc>
        <w:tc>
          <w:tcPr>
            <w:tcW w:w="1701" w:type="dxa"/>
            <w:vAlign w:val="center"/>
          </w:tcPr>
          <w:p w:rsidR="0072712B" w:rsidRPr="00A8308D" w:rsidRDefault="0072712B" w:rsidP="0072712B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</w:tr>
      <w:tr w:rsidR="0072712B" w:rsidRPr="00B41A76" w:rsidTr="0072712B">
        <w:tc>
          <w:tcPr>
            <w:tcW w:w="709" w:type="dxa"/>
          </w:tcPr>
          <w:p w:rsidR="0072712B" w:rsidRPr="00B41A76" w:rsidRDefault="0072712B" w:rsidP="00B545F3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２</w:t>
            </w:r>
          </w:p>
        </w:tc>
        <w:tc>
          <w:tcPr>
            <w:tcW w:w="6095" w:type="dxa"/>
          </w:tcPr>
          <w:p w:rsidR="0072712B" w:rsidRDefault="0072712B" w:rsidP="00E770D9"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事業スケジュール</w:t>
            </w:r>
          </w:p>
        </w:tc>
        <w:tc>
          <w:tcPr>
            <w:tcW w:w="1701" w:type="dxa"/>
            <w:vAlign w:val="center"/>
          </w:tcPr>
          <w:p w:rsidR="0072712B" w:rsidRPr="00A8308D" w:rsidRDefault="0072712B" w:rsidP="0072712B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</w:tr>
    </w:tbl>
    <w:p w:rsidR="00520E74" w:rsidRPr="00425DEC" w:rsidRDefault="00520E74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520E74" w:rsidRDefault="00520E74" w:rsidP="00413C16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/>
          <w:color w:val="000000"/>
          <w:sz w:val="22"/>
          <w:szCs w:val="24"/>
        </w:rPr>
        <w:br w:type="page"/>
      </w:r>
    </w:p>
    <w:p w:rsidR="002C01BF" w:rsidRPr="00413C16" w:rsidRDefault="002C01BF" w:rsidP="002C01BF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lastRenderedPageBreak/>
        <w:t>様式第</w:t>
      </w:r>
      <w:r w:rsidR="00C13F2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号</w:t>
      </w:r>
    </w:p>
    <w:p w:rsidR="00356EDE" w:rsidRPr="00413C16" w:rsidRDefault="002C01BF" w:rsidP="00356EDE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　　　　　　　　　　　　　　　　　</w:t>
      </w:r>
    </w:p>
    <w:p w:rsidR="00356EDE" w:rsidRPr="00413C16" w:rsidRDefault="00356EDE" w:rsidP="00C13F28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収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支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予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算</w:t>
      </w:r>
      <w:r w:rsidR="00EB05D1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 xml:space="preserve"> </w:t>
      </w:r>
      <w:r w:rsidRPr="00413C16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書</w:t>
      </w:r>
    </w:p>
    <w:p w:rsidR="00356EDE" w:rsidRDefault="00356EDE" w:rsidP="00356EDE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356EDE" w:rsidRPr="00413C16" w:rsidRDefault="00356EDE" w:rsidP="00356EDE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356EDE" w:rsidRPr="00413C16" w:rsidRDefault="00356EDE" w:rsidP="00356EDE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令和　　年　　月　　日</w:t>
      </w:r>
    </w:p>
    <w:p w:rsidR="00356EDE" w:rsidRPr="00413C16" w:rsidRDefault="00356EDE" w:rsidP="00356EDE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（宛先）岡崎市</w:t>
      </w: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長　</w:t>
      </w:r>
    </w:p>
    <w:p w:rsidR="00356EDE" w:rsidRPr="00413C16" w:rsidRDefault="00356EDE" w:rsidP="00356EDE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Style w:val="a6"/>
        <w:tblW w:w="7370" w:type="dxa"/>
        <w:tblInd w:w="2037" w:type="dxa"/>
        <w:tblLook w:val="04A0" w:firstRow="1" w:lastRow="0" w:firstColumn="1" w:lastColumn="0" w:noHBand="0" w:noVBand="1"/>
      </w:tblPr>
      <w:tblGrid>
        <w:gridCol w:w="992"/>
        <w:gridCol w:w="1843"/>
        <w:gridCol w:w="4535"/>
      </w:tblGrid>
      <w:tr w:rsidR="00356EDE" w:rsidTr="00F72128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申込者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356EDE">
              <w:rPr>
                <w:rFonts w:ascii="ＭＳ 明朝" w:eastAsia="ＭＳ 明朝" w:hAnsi="ＭＳ 明朝" w:cs="Times New Roman" w:hint="eastAsia"/>
                <w:color w:val="000000"/>
                <w:spacing w:val="325"/>
                <w:kern w:val="0"/>
                <w:sz w:val="22"/>
                <w:szCs w:val="24"/>
                <w:fitText w:val="1090" w:id="-1304817662"/>
              </w:rPr>
              <w:t>住</w:t>
            </w:r>
            <w:r w:rsidRPr="00356ED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  <w:fitText w:val="1090" w:id="-1304817662"/>
              </w:rPr>
              <w:t>所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 xml:space="preserve">　　　　　　</w:t>
            </w:r>
          </w:p>
        </w:tc>
      </w:tr>
      <w:tr w:rsidR="00356EDE" w:rsidTr="00F72128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356EDE">
              <w:rPr>
                <w:rFonts w:ascii="ＭＳ 明朝" w:eastAsia="ＭＳ 明朝" w:hAnsi="ＭＳ 明朝" w:cs="Times New Roman"/>
                <w:color w:val="000000"/>
                <w:spacing w:val="35"/>
                <w:kern w:val="0"/>
                <w:sz w:val="22"/>
                <w:szCs w:val="24"/>
                <w:fitText w:val="1090" w:id="-1304817661"/>
              </w:rPr>
              <w:t>事業者</w:t>
            </w:r>
            <w:r w:rsidRPr="00356EDE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  <w:fitText w:val="1090" w:id="-1304817661"/>
              </w:rPr>
              <w:t>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356EDE" w:rsidTr="00F72128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Pr="002120C7" w:rsidRDefault="00356EDE" w:rsidP="00F7212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代表者氏名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356EDE" w:rsidTr="00F72128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Pr="00413C16" w:rsidRDefault="00356EDE" w:rsidP="00F72128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担当者氏名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356EDE" w:rsidTr="00F72128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Pr="002120C7" w:rsidRDefault="00356EDE" w:rsidP="00F72128">
            <w:pPr>
              <w:ind w:rightChars="-92" w:right="-191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連絡先（電話）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6EDE" w:rsidRDefault="00356EDE" w:rsidP="00F72128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356EDE" w:rsidRDefault="00356EDE" w:rsidP="00356EDE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356EDE" w:rsidRDefault="00C13F28" w:rsidP="00C13F28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C13F2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わんパークにおける低利用・未活用財産の利活用に関する民間提案制度</w:t>
      </w:r>
      <w:r w:rsidR="00356EDE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にかかる、収支予算は下記のとおりです。</w:t>
      </w:r>
    </w:p>
    <w:p w:rsidR="00356EDE" w:rsidRPr="00356EDE" w:rsidRDefault="00356EDE" w:rsidP="00DD02F0">
      <w:pPr>
        <w:ind w:firstLineChars="100" w:firstLine="218"/>
        <w:jc w:val="center"/>
        <w:rPr>
          <w:rFonts w:asciiTheme="minorEastAsia" w:hAnsiTheme="minorEastAsia" w:cs="Times New Roman"/>
          <w:color w:val="000000"/>
          <w:sz w:val="22"/>
          <w:szCs w:val="24"/>
        </w:rPr>
      </w:pPr>
    </w:p>
    <w:p w:rsidR="00732218" w:rsidRPr="004F2E87" w:rsidRDefault="00DD02F0" w:rsidP="00DD02F0">
      <w:pPr>
        <w:ind w:firstLineChars="100" w:firstLine="218"/>
        <w:jc w:val="center"/>
        <w:rPr>
          <w:rFonts w:asciiTheme="minorEastAsia" w:hAnsiTheme="minorEastAsia" w:cs="Times New Roman"/>
          <w:color w:val="000000"/>
          <w:sz w:val="22"/>
          <w:szCs w:val="24"/>
        </w:rPr>
      </w:pPr>
      <w:r w:rsidRPr="004F2E87">
        <w:rPr>
          <w:rFonts w:asciiTheme="minorEastAsia" w:hAnsiTheme="minorEastAsia" w:cs="Times New Roman"/>
          <w:color w:val="000000"/>
          <w:sz w:val="22"/>
          <w:szCs w:val="24"/>
        </w:rPr>
        <w:t>記</w:t>
      </w:r>
    </w:p>
    <w:p w:rsidR="00C408A4" w:rsidRDefault="00C408A4" w:rsidP="00DD02F0">
      <w:pPr>
        <w:rPr>
          <w:rFonts w:asciiTheme="minorEastAsia" w:hAnsiTheme="minorEastAsia" w:cs="Times New Roman"/>
          <w:color w:val="000000"/>
          <w:sz w:val="22"/>
          <w:szCs w:val="24"/>
        </w:rPr>
      </w:pPr>
    </w:p>
    <w:p w:rsidR="002473F8" w:rsidRDefault="002473F8" w:rsidP="00DD02F0">
      <w:pPr>
        <w:rPr>
          <w:rFonts w:asciiTheme="minorEastAsia" w:hAnsiTheme="minorEastAsia" w:cs="Times New Roman"/>
          <w:color w:val="000000"/>
          <w:sz w:val="22"/>
          <w:szCs w:val="24"/>
        </w:rPr>
      </w:pPr>
      <w:r>
        <w:rPr>
          <w:rFonts w:asciiTheme="minorEastAsia" w:hAnsiTheme="minorEastAsia" w:cs="Times New Roman"/>
          <w:color w:val="000000"/>
          <w:sz w:val="22"/>
          <w:szCs w:val="24"/>
        </w:rPr>
        <w:t>１　収支予算書</w:t>
      </w:r>
    </w:p>
    <w:p w:rsidR="002473F8" w:rsidRPr="004F2E87" w:rsidRDefault="001A2130" w:rsidP="001A2130">
      <w:pPr>
        <w:ind w:firstLineChars="100" w:firstLine="208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(</w:t>
      </w:r>
      <w:r>
        <w:rPr>
          <w:rFonts w:asciiTheme="minorEastAsia" w:hAnsiTheme="minorEastAsia" w:cs="Times New Roman"/>
        </w:rPr>
        <w:t xml:space="preserve">1)　</w:t>
      </w:r>
      <w:r w:rsidRPr="001A2130">
        <w:rPr>
          <w:rFonts w:asciiTheme="minorEastAsia" w:hAnsiTheme="minorEastAsia" w:cs="Times New Roman" w:hint="eastAsia"/>
        </w:rPr>
        <w:t>事業計画を実施するために必要な経費</w:t>
      </w:r>
    </w:p>
    <w:p w:rsidR="002A00BF" w:rsidRPr="002A00BF" w:rsidRDefault="00DD02F0" w:rsidP="002A00BF">
      <w:pPr>
        <w:rPr>
          <w:rFonts w:asciiTheme="minorEastAsia" w:hAnsiTheme="minorEastAsia" w:cs="Times New Roman"/>
        </w:rPr>
      </w:pPr>
      <w:r w:rsidRPr="004F2E87">
        <w:rPr>
          <w:rFonts w:asciiTheme="minorEastAsia" w:hAnsiTheme="minorEastAsia" w:cs="Times New Roman" w:hint="eastAsia"/>
        </w:rPr>
        <w:t xml:space="preserve">　</w:t>
      </w:r>
      <w:r w:rsidR="002A00BF" w:rsidRPr="002A00BF">
        <w:rPr>
          <w:rFonts w:asciiTheme="minorEastAsia" w:hAnsiTheme="minorEastAsia" w:cs="Times New Roman" w:hint="eastAsia"/>
        </w:rPr>
        <w:t>［収　入］　　　　　　　　　　　　　　　　　　　　　　　　　　　　　　　　（単位：円）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253"/>
        <w:gridCol w:w="1843"/>
      </w:tblGrid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区　分</w:t>
            </w: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積算根拠</w:t>
            </w: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金　額</w:t>
            </w: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</w:tbl>
    <w:p w:rsidR="002A00BF" w:rsidRPr="002A00BF" w:rsidRDefault="002A00BF" w:rsidP="002A00BF">
      <w:pPr>
        <w:ind w:firstLineChars="300" w:firstLine="623"/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 w:hint="eastAsia"/>
        </w:rPr>
        <w:t>※　金額欄の合計は、［支出］の合計と一致するように記入すること。</w:t>
      </w:r>
    </w:p>
    <w:p w:rsidR="002A00BF" w:rsidRPr="002A00BF" w:rsidRDefault="002A00BF" w:rsidP="002A00BF">
      <w:pPr>
        <w:ind w:firstLineChars="300" w:firstLine="623"/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 w:hint="eastAsia"/>
        </w:rPr>
        <w:t>※　各金額は消費税込みで記入すること。</w:t>
      </w:r>
    </w:p>
    <w:p w:rsidR="002A00BF" w:rsidRPr="002A00BF" w:rsidRDefault="002A00BF" w:rsidP="002A00BF">
      <w:pPr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/>
        </w:rPr>
        <w:t xml:space="preserve">　　　※　必要に応じて行数を増やしてください。</w:t>
      </w:r>
    </w:p>
    <w:p w:rsidR="002A00BF" w:rsidRPr="002A00BF" w:rsidRDefault="002A00BF" w:rsidP="002A00BF">
      <w:pPr>
        <w:rPr>
          <w:rFonts w:asciiTheme="minorEastAsia" w:hAnsiTheme="minorEastAsia" w:cs="Times New Roman"/>
        </w:rPr>
      </w:pPr>
    </w:p>
    <w:p w:rsidR="002A00BF" w:rsidRPr="002A00BF" w:rsidRDefault="002A00BF" w:rsidP="002A00BF">
      <w:pPr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 w:hint="eastAsia"/>
        </w:rPr>
        <w:t xml:space="preserve">［支　出］ </w:t>
      </w:r>
      <w:r w:rsidRPr="002A00BF">
        <w:rPr>
          <w:rFonts w:asciiTheme="minorEastAsia" w:hAnsiTheme="minorEastAsia" w:cs="Times New Roman"/>
        </w:rPr>
        <w:t xml:space="preserve">                                                           </w:t>
      </w:r>
      <w:r w:rsidRPr="002A00BF">
        <w:rPr>
          <w:rFonts w:asciiTheme="minorEastAsia" w:hAnsiTheme="minorEastAsia" w:cs="Times New Roman" w:hint="eastAsia"/>
        </w:rPr>
        <w:t>（単位：円）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253"/>
        <w:gridCol w:w="1843"/>
      </w:tblGrid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区　分</w:t>
            </w: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積算根拠</w:t>
            </w: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金　額</w:t>
            </w: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  <w:tr w:rsidR="002A00BF" w:rsidRPr="002A00BF" w:rsidTr="00CC0399">
        <w:tc>
          <w:tcPr>
            <w:tcW w:w="2835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  <w:r w:rsidRPr="002A00BF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425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2A00BF" w:rsidRPr="002A00BF" w:rsidRDefault="002A00BF" w:rsidP="002A00BF">
            <w:pPr>
              <w:rPr>
                <w:rFonts w:asciiTheme="minorEastAsia" w:hAnsiTheme="minorEastAsia" w:cs="Times New Roman"/>
              </w:rPr>
            </w:pPr>
          </w:p>
        </w:tc>
      </w:tr>
    </w:tbl>
    <w:p w:rsidR="002A00BF" w:rsidRPr="002A00BF" w:rsidRDefault="002A00BF" w:rsidP="002A00BF">
      <w:pPr>
        <w:ind w:firstLineChars="300" w:firstLine="623"/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 w:hint="eastAsia"/>
        </w:rPr>
        <w:t>※　各金額は消費税込みで記入すること。</w:t>
      </w:r>
    </w:p>
    <w:p w:rsidR="002A00BF" w:rsidRPr="002A00BF" w:rsidRDefault="002A00BF" w:rsidP="002A00BF">
      <w:pPr>
        <w:rPr>
          <w:rFonts w:asciiTheme="minorEastAsia" w:hAnsiTheme="minorEastAsia" w:cs="Times New Roman"/>
        </w:rPr>
      </w:pPr>
      <w:r w:rsidRPr="002A00BF">
        <w:rPr>
          <w:rFonts w:asciiTheme="minorEastAsia" w:hAnsiTheme="minorEastAsia" w:cs="Times New Roman"/>
        </w:rPr>
        <w:t xml:space="preserve">　　　※　必要に応じて行数を増やしてください。</w:t>
      </w:r>
    </w:p>
    <w:p w:rsidR="002A00BF" w:rsidRPr="002A00BF" w:rsidRDefault="002A00BF" w:rsidP="002A00BF">
      <w:pPr>
        <w:rPr>
          <w:rFonts w:asciiTheme="minorEastAsia" w:hAnsiTheme="minorEastAsia" w:cs="Times New Roman"/>
        </w:rPr>
      </w:pPr>
    </w:p>
    <w:p w:rsidR="00DD02F0" w:rsidRPr="00DD02F0" w:rsidRDefault="00DD02F0" w:rsidP="00DD02F0">
      <w:pPr>
        <w:rPr>
          <w:rFonts w:ascii="游明朝" w:eastAsia="游明朝" w:hAnsi="游明朝" w:cs="Times New Roman"/>
        </w:rPr>
      </w:pPr>
    </w:p>
    <w:p w:rsidR="00732218" w:rsidRDefault="001A2130" w:rsidP="001A2130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1A2130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lastRenderedPageBreak/>
        <w:t>(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2</w:t>
      </w:r>
      <w:r w:rsidRPr="001A2130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)　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運営</w:t>
      </w:r>
      <w:r w:rsidRPr="001A2130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費</w:t>
      </w:r>
    </w:p>
    <w:p w:rsidR="001A2130" w:rsidRPr="004F2E87" w:rsidRDefault="001A2130" w:rsidP="001A2130">
      <w:pPr>
        <w:rPr>
          <w:rFonts w:asciiTheme="minorEastAsia" w:hAnsiTheme="minorEastAsia" w:cs="Times New Roman"/>
        </w:rPr>
      </w:pPr>
      <w:r w:rsidRPr="004F2E87">
        <w:rPr>
          <w:rFonts w:asciiTheme="minorEastAsia" w:hAnsiTheme="minorEastAsia" w:cs="Times New Roman" w:hint="eastAsia"/>
        </w:rPr>
        <w:t xml:space="preserve">　　</w:t>
      </w:r>
      <w:bookmarkStart w:id="0" w:name="_Hlk126246824"/>
      <w:r w:rsidRPr="004F2E87">
        <w:rPr>
          <w:rFonts w:asciiTheme="minorEastAsia" w:hAnsiTheme="minorEastAsia" w:cs="Times New Roman" w:hint="eastAsia"/>
        </w:rPr>
        <w:t xml:space="preserve">［収　入］　　　　　　　　　　　　　　　　　　　　　　　　　　　　</w:t>
      </w:r>
      <w:r>
        <w:rPr>
          <w:rFonts w:asciiTheme="minorEastAsia" w:hAnsiTheme="minorEastAsia" w:cs="Times New Roman" w:hint="eastAsia"/>
        </w:rPr>
        <w:t xml:space="preserve">　　</w:t>
      </w:r>
      <w:r w:rsidRPr="004F2E87">
        <w:rPr>
          <w:rFonts w:asciiTheme="minorEastAsia" w:hAnsiTheme="minorEastAsia" w:cs="Times New Roman" w:hint="eastAsia"/>
        </w:rPr>
        <w:t xml:space="preserve">　　（単位：円）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253"/>
        <w:gridCol w:w="1843"/>
      </w:tblGrid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区　分</w:t>
            </w: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積算根拠</w:t>
            </w: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金　額</w:t>
            </w: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</w:tbl>
    <w:p w:rsidR="001A2130" w:rsidRDefault="001A2130" w:rsidP="001A2130">
      <w:pPr>
        <w:ind w:firstLineChars="300" w:firstLine="593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F2E87">
        <w:rPr>
          <w:rFonts w:asciiTheme="minorEastAsia" w:hAnsiTheme="minorEastAsia" w:cs="Times New Roman" w:hint="eastAsia"/>
          <w:sz w:val="20"/>
          <w:szCs w:val="20"/>
        </w:rPr>
        <w:t>※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Pr="004F2E87">
        <w:rPr>
          <w:rFonts w:asciiTheme="minorEastAsia" w:hAnsiTheme="minorEastAsia" w:cs="Times New Roman" w:hint="eastAsia"/>
          <w:sz w:val="20"/>
          <w:szCs w:val="20"/>
        </w:rPr>
        <w:t>金額欄の合計は、［支出］の合計と一致するように記入すること。</w:t>
      </w:r>
    </w:p>
    <w:p w:rsidR="001A2130" w:rsidRDefault="001A2130" w:rsidP="001A2130">
      <w:pPr>
        <w:ind w:firstLineChars="300" w:firstLine="593"/>
        <w:rPr>
          <w:rFonts w:asciiTheme="minorEastAsia" w:hAnsiTheme="minorEastAsia" w:cs="Times New Roman"/>
          <w:sz w:val="20"/>
          <w:szCs w:val="20"/>
        </w:rPr>
      </w:pPr>
      <w:r w:rsidRPr="004F2E87">
        <w:rPr>
          <w:rFonts w:asciiTheme="minorEastAsia" w:hAnsiTheme="minorEastAsia" w:cs="Times New Roman" w:hint="eastAsia"/>
          <w:sz w:val="20"/>
          <w:szCs w:val="20"/>
        </w:rPr>
        <w:t>※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各金額は</w:t>
      </w:r>
      <w:r w:rsidRPr="004F2E87">
        <w:rPr>
          <w:rFonts w:asciiTheme="minorEastAsia" w:hAnsiTheme="minorEastAsia" w:cs="Times New Roman" w:hint="eastAsia"/>
          <w:sz w:val="20"/>
          <w:szCs w:val="20"/>
        </w:rPr>
        <w:t>消費税込みで記入すること。</w:t>
      </w:r>
    </w:p>
    <w:p w:rsidR="001A2130" w:rsidRPr="00C408A4" w:rsidRDefault="001A2130" w:rsidP="001A2130">
      <w:pPr>
        <w:rPr>
          <w:rFonts w:asciiTheme="minorEastAsia" w:hAnsiTheme="minorEastAsia" w:cs="Times New Roman"/>
          <w:sz w:val="20"/>
          <w:szCs w:val="20"/>
        </w:rPr>
      </w:pPr>
      <w:r w:rsidRPr="00C408A4">
        <w:rPr>
          <w:rFonts w:asciiTheme="minorEastAsia" w:hAnsiTheme="minorEastAsia" w:cs="Times New Roman"/>
          <w:sz w:val="20"/>
          <w:szCs w:val="20"/>
        </w:rPr>
        <w:t xml:space="preserve">　　</w:t>
      </w:r>
      <w:r>
        <w:rPr>
          <w:rFonts w:asciiTheme="minorEastAsia" w:hAnsiTheme="minorEastAsia" w:cs="Times New Roman"/>
          <w:sz w:val="20"/>
          <w:szCs w:val="20"/>
        </w:rPr>
        <w:t xml:space="preserve">　</w:t>
      </w:r>
      <w:r w:rsidRPr="00C408A4">
        <w:rPr>
          <w:rFonts w:asciiTheme="minorEastAsia" w:hAnsiTheme="minorEastAsia" w:cs="Times New Roman"/>
          <w:sz w:val="20"/>
          <w:szCs w:val="20"/>
        </w:rPr>
        <w:t>※</w:t>
      </w:r>
      <w:r>
        <w:rPr>
          <w:rFonts w:asciiTheme="minorEastAsia" w:hAnsiTheme="minorEastAsia" w:cs="Times New Roman"/>
          <w:sz w:val="20"/>
          <w:szCs w:val="20"/>
        </w:rPr>
        <w:t xml:space="preserve">　</w:t>
      </w:r>
      <w:r w:rsidRPr="00C408A4">
        <w:rPr>
          <w:rFonts w:asciiTheme="minorEastAsia" w:hAnsiTheme="minorEastAsia" w:cs="Times New Roman"/>
          <w:sz w:val="20"/>
          <w:szCs w:val="20"/>
        </w:rPr>
        <w:t>必要に応じて行数を増やしてください。</w:t>
      </w:r>
    </w:p>
    <w:p w:rsidR="001A2130" w:rsidRDefault="001A2130" w:rsidP="001A2130">
      <w:pPr>
        <w:rPr>
          <w:rFonts w:asciiTheme="minorEastAsia" w:hAnsiTheme="minorEastAsia" w:cs="Times New Roman"/>
        </w:rPr>
      </w:pPr>
    </w:p>
    <w:p w:rsidR="001A2130" w:rsidRDefault="001A2130" w:rsidP="001A2130">
      <w:pPr>
        <w:ind w:firstLineChars="250" w:firstLine="519"/>
        <w:rPr>
          <w:rFonts w:asciiTheme="minorEastAsia" w:hAnsiTheme="minorEastAsia" w:cs="Times New Roman"/>
        </w:rPr>
      </w:pPr>
      <w:r w:rsidRPr="004F2E87">
        <w:rPr>
          <w:rFonts w:asciiTheme="minorEastAsia" w:hAnsiTheme="minorEastAsia" w:cs="Times New Roman" w:hint="eastAsia"/>
        </w:rPr>
        <w:t>［支　出］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/>
        </w:rPr>
        <w:t xml:space="preserve">                                                           </w:t>
      </w:r>
      <w:r w:rsidRPr="004F2E87">
        <w:rPr>
          <w:rFonts w:asciiTheme="minorEastAsia" w:hAnsiTheme="minorEastAsia" w:cs="Times New Roman" w:hint="eastAsia"/>
        </w:rPr>
        <w:t>（単位：円）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4253"/>
        <w:gridCol w:w="1843"/>
      </w:tblGrid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区　分</w:t>
            </w: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積算根拠</w:t>
            </w: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金　額</w:t>
            </w: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  <w:tr w:rsidR="001A2130" w:rsidRPr="004F2E87" w:rsidTr="00593359">
        <w:tc>
          <w:tcPr>
            <w:tcW w:w="2835" w:type="dxa"/>
            <w:vAlign w:val="center"/>
          </w:tcPr>
          <w:p w:rsidR="001A2130" w:rsidRPr="004F2E87" w:rsidRDefault="001A2130" w:rsidP="00593359">
            <w:pPr>
              <w:jc w:val="center"/>
              <w:rPr>
                <w:rFonts w:asciiTheme="minorEastAsia" w:hAnsiTheme="minorEastAsia" w:cs="Times New Roman"/>
              </w:rPr>
            </w:pPr>
            <w:r w:rsidRPr="004F2E87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425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Align w:val="center"/>
          </w:tcPr>
          <w:p w:rsidR="001A2130" w:rsidRPr="004F2E87" w:rsidRDefault="001A2130" w:rsidP="00593359">
            <w:pPr>
              <w:rPr>
                <w:rFonts w:asciiTheme="minorEastAsia" w:hAnsiTheme="minorEastAsia" w:cs="Times New Roman"/>
              </w:rPr>
            </w:pPr>
          </w:p>
        </w:tc>
      </w:tr>
    </w:tbl>
    <w:p w:rsidR="001A2130" w:rsidRDefault="001A2130" w:rsidP="001A2130">
      <w:pPr>
        <w:ind w:firstLineChars="300" w:firstLine="593"/>
        <w:rPr>
          <w:rFonts w:asciiTheme="minorEastAsia" w:hAnsiTheme="minorEastAsia" w:cs="Times New Roman"/>
          <w:sz w:val="20"/>
          <w:szCs w:val="20"/>
        </w:rPr>
      </w:pPr>
      <w:r w:rsidRPr="004F2E87">
        <w:rPr>
          <w:rFonts w:asciiTheme="minorEastAsia" w:hAnsiTheme="minorEastAsia" w:cs="Times New Roman" w:hint="eastAsia"/>
          <w:sz w:val="20"/>
          <w:szCs w:val="20"/>
        </w:rPr>
        <w:t>※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各金額は</w:t>
      </w:r>
      <w:r w:rsidRPr="004F2E87">
        <w:rPr>
          <w:rFonts w:asciiTheme="minorEastAsia" w:hAnsiTheme="minorEastAsia" w:cs="Times New Roman" w:hint="eastAsia"/>
          <w:sz w:val="20"/>
          <w:szCs w:val="20"/>
        </w:rPr>
        <w:t>消費税込みで記入すること。</w:t>
      </w:r>
    </w:p>
    <w:p w:rsidR="001A2130" w:rsidRPr="00C408A4" w:rsidRDefault="001A2130" w:rsidP="001A2130">
      <w:pPr>
        <w:rPr>
          <w:rFonts w:asciiTheme="minorEastAsia" w:hAnsiTheme="minorEastAsia" w:cs="Times New Roman"/>
          <w:sz w:val="20"/>
          <w:szCs w:val="20"/>
        </w:rPr>
      </w:pPr>
      <w:r w:rsidRPr="00C408A4">
        <w:rPr>
          <w:rFonts w:asciiTheme="minorEastAsia" w:hAnsiTheme="minorEastAsia" w:cs="Times New Roman"/>
          <w:sz w:val="20"/>
          <w:szCs w:val="20"/>
        </w:rPr>
        <w:t xml:space="preserve">　　</w:t>
      </w:r>
      <w:r>
        <w:rPr>
          <w:rFonts w:asciiTheme="minorEastAsia" w:hAnsiTheme="minorEastAsia" w:cs="Times New Roman"/>
          <w:sz w:val="20"/>
          <w:szCs w:val="20"/>
        </w:rPr>
        <w:t xml:space="preserve">　</w:t>
      </w:r>
      <w:r w:rsidRPr="00C408A4">
        <w:rPr>
          <w:rFonts w:asciiTheme="minorEastAsia" w:hAnsiTheme="minorEastAsia" w:cs="Times New Roman"/>
          <w:sz w:val="20"/>
          <w:szCs w:val="20"/>
        </w:rPr>
        <w:t>※</w:t>
      </w:r>
      <w:r>
        <w:rPr>
          <w:rFonts w:asciiTheme="minorEastAsia" w:hAnsiTheme="minorEastAsia" w:cs="Times New Roman"/>
          <w:sz w:val="20"/>
          <w:szCs w:val="20"/>
        </w:rPr>
        <w:t xml:space="preserve">　</w:t>
      </w:r>
      <w:r w:rsidRPr="00C408A4">
        <w:rPr>
          <w:rFonts w:asciiTheme="minorEastAsia" w:hAnsiTheme="minorEastAsia" w:cs="Times New Roman"/>
          <w:sz w:val="20"/>
          <w:szCs w:val="20"/>
        </w:rPr>
        <w:t>必要に応じて行数を増やしてください。</w:t>
      </w:r>
    </w:p>
    <w:p w:rsidR="001A2130" w:rsidRPr="001A2130" w:rsidRDefault="001A2130" w:rsidP="001A2130">
      <w:pPr>
        <w:ind w:firstLineChars="250" w:firstLine="519"/>
        <w:rPr>
          <w:rFonts w:asciiTheme="minorEastAsia" w:hAnsiTheme="minorEastAsia" w:cs="Times New Roman"/>
        </w:rPr>
      </w:pPr>
    </w:p>
    <w:bookmarkEnd w:id="0"/>
    <w:p w:rsidR="001A2130" w:rsidRDefault="001A2130" w:rsidP="001A2130">
      <w:pPr>
        <w:ind w:firstLineChars="250" w:firstLine="519"/>
        <w:rPr>
          <w:rFonts w:asciiTheme="minorEastAsia" w:hAnsiTheme="minorEastAsia" w:cs="Times New Roman"/>
        </w:rPr>
      </w:pPr>
    </w:p>
    <w:p w:rsidR="001A2130" w:rsidRDefault="001A2130" w:rsidP="00520E74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/>
          <w:color w:val="000000"/>
          <w:sz w:val="22"/>
          <w:szCs w:val="24"/>
        </w:rPr>
        <w:br w:type="page"/>
      </w:r>
    </w:p>
    <w:p w:rsidR="005D2BD3" w:rsidRPr="00413C16" w:rsidRDefault="005D2BD3" w:rsidP="005D2BD3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lastRenderedPageBreak/>
        <w:t>様式第</w:t>
      </w:r>
      <w:r w:rsidR="00022C79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３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号</w:t>
      </w:r>
    </w:p>
    <w:p w:rsidR="00D90265" w:rsidRDefault="005D2BD3" w:rsidP="00D90265">
      <w:pPr>
        <w:jc w:val="center"/>
        <w:rPr>
          <w:rFonts w:ascii="ＭＳ 明朝" w:eastAsia="ＭＳ 明朝" w:hAnsi="ＭＳ 明朝" w:cs="Times New Roman"/>
          <w:b/>
          <w:color w:val="000000"/>
          <w:kern w:val="0"/>
          <w:sz w:val="28"/>
          <w:szCs w:val="28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　　　　　　　　　　　　　　　　　</w:t>
      </w:r>
    </w:p>
    <w:p w:rsidR="00D90265" w:rsidRPr="00413C16" w:rsidRDefault="00D90265" w:rsidP="00D90265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誓　約　書</w:t>
      </w:r>
    </w:p>
    <w:p w:rsidR="00D90265" w:rsidRDefault="00D90265" w:rsidP="00D90265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D90265" w:rsidRPr="00413C16" w:rsidRDefault="00D90265" w:rsidP="00D90265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D90265" w:rsidRPr="00413C16" w:rsidRDefault="00D90265" w:rsidP="00D90265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令和　　年　　月　　日</w:t>
      </w:r>
    </w:p>
    <w:p w:rsidR="00D90265" w:rsidRPr="00413C16" w:rsidRDefault="00D90265" w:rsidP="00D90265">
      <w:pPr>
        <w:ind w:firstLineChars="100" w:firstLine="218"/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（宛先）岡崎市</w:t>
      </w: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長　</w:t>
      </w:r>
    </w:p>
    <w:p w:rsidR="00D90265" w:rsidRPr="00413C16" w:rsidRDefault="00D90265" w:rsidP="00D90265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Style w:val="a6"/>
        <w:tblW w:w="7370" w:type="dxa"/>
        <w:tblInd w:w="2037" w:type="dxa"/>
        <w:tblLook w:val="04A0" w:firstRow="1" w:lastRow="0" w:firstColumn="1" w:lastColumn="0" w:noHBand="0" w:noVBand="1"/>
      </w:tblPr>
      <w:tblGrid>
        <w:gridCol w:w="992"/>
        <w:gridCol w:w="1843"/>
        <w:gridCol w:w="4535"/>
      </w:tblGrid>
      <w:tr w:rsidR="00D90265" w:rsidTr="0063697E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申込者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D90265">
              <w:rPr>
                <w:rFonts w:ascii="ＭＳ 明朝" w:eastAsia="ＭＳ 明朝" w:hAnsi="ＭＳ 明朝" w:cs="Times New Roman" w:hint="eastAsia"/>
                <w:color w:val="000000"/>
                <w:spacing w:val="325"/>
                <w:kern w:val="0"/>
                <w:sz w:val="22"/>
                <w:szCs w:val="24"/>
                <w:fitText w:val="1090" w:id="-1306854648"/>
              </w:rPr>
              <w:t>住</w:t>
            </w:r>
            <w:r w:rsidRPr="00D9026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4"/>
                <w:fitText w:val="1090" w:id="-1306854648"/>
              </w:rPr>
              <w:t>所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 xml:space="preserve">　　　　　　</w:t>
            </w:r>
          </w:p>
        </w:tc>
      </w:tr>
      <w:tr w:rsidR="00D90265" w:rsidTr="0063697E">
        <w:trPr>
          <w:trHeight w:val="43"/>
        </w:trPr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D90265">
              <w:rPr>
                <w:rFonts w:ascii="ＭＳ 明朝" w:eastAsia="ＭＳ 明朝" w:hAnsi="ＭＳ 明朝" w:cs="Times New Roman"/>
                <w:color w:val="000000"/>
                <w:spacing w:val="35"/>
                <w:kern w:val="0"/>
                <w:sz w:val="22"/>
                <w:szCs w:val="24"/>
                <w:fitText w:val="1090" w:id="-1306854647"/>
              </w:rPr>
              <w:t>事業者</w:t>
            </w:r>
            <w:r w:rsidRPr="00D90265"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  <w:fitText w:val="1090" w:id="-1306854647"/>
              </w:rPr>
              <w:t>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D90265" w:rsidTr="0063697E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Pr="002120C7" w:rsidRDefault="00D90265" w:rsidP="0063697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代表者氏名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D90265" w:rsidTr="0063697E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Pr="00413C16" w:rsidRDefault="00D90265" w:rsidP="0063697E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担当者氏名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D90265" w:rsidTr="0063697E"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Pr="002120C7" w:rsidRDefault="00D90265" w:rsidP="0063697E">
            <w:pPr>
              <w:ind w:rightChars="-92" w:right="-191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</w:t>
            </w:r>
            <w:r w:rsidRPr="00413C16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連絡先（電話）</w:t>
            </w:r>
          </w:p>
        </w:tc>
        <w:tc>
          <w:tcPr>
            <w:tcW w:w="4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0265" w:rsidRDefault="00D90265" w:rsidP="0063697E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D90265" w:rsidRDefault="00D90265" w:rsidP="00D90265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D90265" w:rsidRPr="00EB13D5" w:rsidRDefault="00C13F28" w:rsidP="00C13F28">
      <w:pPr>
        <w:ind w:firstLineChars="100" w:firstLine="218"/>
        <w:rPr>
          <w:rFonts w:asciiTheme="minorEastAsia" w:hAnsiTheme="minorEastAsia"/>
          <w:sz w:val="22"/>
        </w:rPr>
      </w:pPr>
      <w:r w:rsidRPr="00C13F28">
        <w:rPr>
          <w:rFonts w:asciiTheme="minorEastAsia" w:hAnsiTheme="minorEastAsia" w:hint="eastAsia"/>
          <w:sz w:val="22"/>
        </w:rPr>
        <w:t>わ</w:t>
      </w:r>
      <w:r w:rsidRPr="00EB13D5">
        <w:rPr>
          <w:rFonts w:asciiTheme="minorEastAsia" w:hAnsiTheme="minorEastAsia" w:hint="eastAsia"/>
          <w:sz w:val="22"/>
        </w:rPr>
        <w:t>んパークにおける低利用・未活用財産の利活用に関する民間提案制度</w:t>
      </w:r>
      <w:r w:rsidR="00D90265" w:rsidRPr="00EB13D5">
        <w:rPr>
          <w:rFonts w:asciiTheme="minorEastAsia" w:hAnsiTheme="minorEastAsia" w:hint="eastAsia"/>
          <w:sz w:val="22"/>
        </w:rPr>
        <w:t>に係る提案書を提出するに当たり、</w:t>
      </w:r>
      <w:r w:rsidR="007B4017" w:rsidRPr="00EB13D5">
        <w:rPr>
          <w:rFonts w:asciiTheme="minorEastAsia" w:hAnsiTheme="minorEastAsia" w:hint="eastAsia"/>
          <w:sz w:val="22"/>
        </w:rPr>
        <w:t>次の要件をすべて満たすこと</w:t>
      </w:r>
      <w:r w:rsidR="00D90265" w:rsidRPr="00EB13D5">
        <w:rPr>
          <w:rFonts w:asciiTheme="minorEastAsia" w:hAnsiTheme="minorEastAsia" w:hint="eastAsia"/>
          <w:sz w:val="22"/>
        </w:rPr>
        <w:t>及び</w:t>
      </w:r>
      <w:r w:rsidRPr="00EB13D5">
        <w:rPr>
          <w:rFonts w:asciiTheme="minorEastAsia" w:hAnsiTheme="minorEastAsia" w:hint="eastAsia"/>
          <w:sz w:val="22"/>
        </w:rPr>
        <w:t>わんパークにおける低利用・未活用財産の利活用に関する民間提案制度</w:t>
      </w:r>
      <w:r w:rsidR="00D90265" w:rsidRPr="00EB13D5">
        <w:rPr>
          <w:rFonts w:asciiTheme="minorEastAsia" w:hAnsiTheme="minorEastAsia" w:hint="eastAsia"/>
          <w:sz w:val="22"/>
        </w:rPr>
        <w:t>募集要項に記載された事項を遵守することを誓約します。</w:t>
      </w:r>
    </w:p>
    <w:p w:rsidR="00D90265" w:rsidRPr="00EB13D5" w:rsidRDefault="00D90265" w:rsidP="00D90265">
      <w:pPr>
        <w:rPr>
          <w:rFonts w:asciiTheme="minorEastAsia" w:hAnsiTheme="minorEastAsia"/>
          <w:sz w:val="22"/>
        </w:rPr>
      </w:pPr>
    </w:p>
    <w:p w:rsidR="000F125A" w:rsidRPr="00EB13D5" w:rsidRDefault="000F125A" w:rsidP="00D90265">
      <w:pPr>
        <w:rPr>
          <w:rFonts w:asciiTheme="minorEastAsia" w:hAnsiTheme="minorEastAsia"/>
          <w:sz w:val="22"/>
        </w:rPr>
      </w:pPr>
    </w:p>
    <w:p w:rsidR="00571BD1" w:rsidRPr="000F125A" w:rsidRDefault="00D90265" w:rsidP="00325EE9">
      <w:pPr>
        <w:rPr>
          <w:rFonts w:asciiTheme="minorEastAsia" w:hAnsiTheme="minorEastAsia"/>
          <w:sz w:val="22"/>
        </w:rPr>
      </w:pPr>
      <w:r w:rsidRPr="00EB13D5">
        <w:rPr>
          <w:rFonts w:asciiTheme="minorEastAsia" w:hAnsiTheme="minorEastAsia" w:hint="eastAsia"/>
          <w:sz w:val="22"/>
        </w:rPr>
        <w:t xml:space="preserve">　⑴　</w:t>
      </w:r>
      <w:r w:rsidR="00325EE9" w:rsidRPr="00325EE9">
        <w:rPr>
          <w:rFonts w:asciiTheme="minorEastAsia" w:hAnsiTheme="minorEastAsia" w:hint="eastAsia"/>
          <w:sz w:val="22"/>
        </w:rPr>
        <w:t>地方自治法施行令（昭和</w:t>
      </w:r>
      <w:r w:rsidR="00325EE9">
        <w:rPr>
          <w:rFonts w:asciiTheme="minorEastAsia" w:hAnsiTheme="minorEastAsia" w:hint="eastAsia"/>
          <w:sz w:val="22"/>
        </w:rPr>
        <w:t>22</w:t>
      </w:r>
      <w:r w:rsidR="00325EE9" w:rsidRPr="00325EE9">
        <w:rPr>
          <w:rFonts w:asciiTheme="minorEastAsia" w:hAnsiTheme="minorEastAsia" w:hint="eastAsia"/>
          <w:sz w:val="22"/>
        </w:rPr>
        <w:t>年政令第</w:t>
      </w:r>
      <w:r w:rsidR="00325EE9">
        <w:rPr>
          <w:rFonts w:asciiTheme="minorEastAsia" w:hAnsiTheme="minorEastAsia" w:hint="eastAsia"/>
          <w:sz w:val="22"/>
        </w:rPr>
        <w:t>16</w:t>
      </w:r>
      <w:r w:rsidR="00325EE9" w:rsidRPr="00325EE9">
        <w:rPr>
          <w:rFonts w:asciiTheme="minorEastAsia" w:hAnsiTheme="minorEastAsia" w:hint="eastAsia"/>
          <w:sz w:val="22"/>
        </w:rPr>
        <w:t>号）第</w:t>
      </w:r>
      <w:r w:rsidR="00325EE9">
        <w:rPr>
          <w:rFonts w:asciiTheme="minorEastAsia" w:hAnsiTheme="minorEastAsia" w:hint="eastAsia"/>
          <w:sz w:val="22"/>
        </w:rPr>
        <w:t>167</w:t>
      </w:r>
      <w:r w:rsidR="00325EE9" w:rsidRPr="00325EE9">
        <w:rPr>
          <w:rFonts w:asciiTheme="minorEastAsia" w:hAnsiTheme="minorEastAsia" w:hint="eastAsia"/>
          <w:sz w:val="22"/>
        </w:rPr>
        <w:t>条の４の規定に該当しない</w:t>
      </w:r>
      <w:r w:rsidR="00571BD1" w:rsidRPr="000F125A">
        <w:rPr>
          <w:rFonts w:asciiTheme="minorEastAsia" w:hAnsiTheme="minorEastAsia" w:hint="eastAsia"/>
          <w:sz w:val="22"/>
        </w:rPr>
        <w:t>こと</w:t>
      </w:r>
    </w:p>
    <w:p w:rsidR="00D90265" w:rsidRPr="000F125A" w:rsidRDefault="00D90265" w:rsidP="00325EE9">
      <w:pPr>
        <w:ind w:firstLineChars="100" w:firstLine="218"/>
        <w:rPr>
          <w:rFonts w:asciiTheme="minorEastAsia" w:hAnsiTheme="minorEastAsia"/>
          <w:sz w:val="22"/>
        </w:rPr>
      </w:pPr>
      <w:r w:rsidRPr="000F125A">
        <w:rPr>
          <w:rFonts w:asciiTheme="minorEastAsia" w:hAnsiTheme="minorEastAsia" w:hint="eastAsia"/>
          <w:sz w:val="22"/>
        </w:rPr>
        <w:t xml:space="preserve">⑵　</w:t>
      </w:r>
      <w:r w:rsidR="00325EE9" w:rsidRPr="00325EE9">
        <w:rPr>
          <w:rFonts w:asciiTheme="minorEastAsia" w:hAnsiTheme="minorEastAsia" w:hint="eastAsia"/>
          <w:sz w:val="22"/>
        </w:rPr>
        <w:t>本市から入札参加停止措置を現に受けていないこと</w:t>
      </w:r>
      <w:r w:rsidR="001D34B2" w:rsidRPr="000F125A">
        <w:rPr>
          <w:rFonts w:asciiTheme="minorEastAsia" w:hAnsiTheme="minorEastAsia" w:hint="eastAsia"/>
          <w:sz w:val="22"/>
        </w:rPr>
        <w:t xml:space="preserve">　</w:t>
      </w:r>
    </w:p>
    <w:p w:rsidR="00D90265" w:rsidRPr="000F125A" w:rsidRDefault="00D90265" w:rsidP="000F125A">
      <w:pPr>
        <w:ind w:left="435" w:hangingChars="200" w:hanging="435"/>
        <w:rPr>
          <w:rFonts w:asciiTheme="minorEastAsia" w:hAnsiTheme="minorEastAsia"/>
          <w:sz w:val="22"/>
        </w:rPr>
      </w:pPr>
      <w:r w:rsidRPr="000F125A">
        <w:rPr>
          <w:rFonts w:asciiTheme="minorEastAsia" w:hAnsiTheme="minorEastAsia" w:hint="eastAsia"/>
          <w:sz w:val="22"/>
        </w:rPr>
        <w:t xml:space="preserve">　⑶　</w:t>
      </w:r>
      <w:r w:rsidR="00325EE9" w:rsidRPr="00325EE9">
        <w:rPr>
          <w:rFonts w:asciiTheme="minorEastAsia" w:hAnsiTheme="minorEastAsia" w:hint="eastAsia"/>
          <w:sz w:val="22"/>
        </w:rPr>
        <w:t>会社更生法（平成</w:t>
      </w:r>
      <w:r w:rsidR="00325EE9">
        <w:rPr>
          <w:rFonts w:asciiTheme="minorEastAsia" w:hAnsiTheme="minorEastAsia" w:hint="eastAsia"/>
          <w:sz w:val="22"/>
        </w:rPr>
        <w:t>14</w:t>
      </w:r>
      <w:r w:rsidR="00325EE9" w:rsidRPr="00325EE9">
        <w:rPr>
          <w:rFonts w:asciiTheme="minorEastAsia" w:hAnsiTheme="minorEastAsia" w:hint="eastAsia"/>
          <w:sz w:val="22"/>
        </w:rPr>
        <w:t>年法律第</w:t>
      </w:r>
      <w:r w:rsidR="00325EE9">
        <w:rPr>
          <w:rFonts w:asciiTheme="minorEastAsia" w:hAnsiTheme="minorEastAsia" w:hint="eastAsia"/>
          <w:sz w:val="22"/>
        </w:rPr>
        <w:t>154</w:t>
      </w:r>
      <w:r w:rsidR="00325EE9" w:rsidRPr="00325EE9">
        <w:rPr>
          <w:rFonts w:asciiTheme="minorEastAsia" w:hAnsiTheme="minorEastAsia" w:hint="eastAsia"/>
          <w:sz w:val="22"/>
        </w:rPr>
        <w:t>号）に基づく更生手続開始の申立てをしている者（更生手続開始の決定を受けている者を除く。）又は民事再生法（平成</w:t>
      </w:r>
      <w:r w:rsidR="00325EE9">
        <w:rPr>
          <w:rFonts w:asciiTheme="minorEastAsia" w:hAnsiTheme="minorEastAsia" w:hint="eastAsia"/>
          <w:sz w:val="22"/>
        </w:rPr>
        <w:t>11</w:t>
      </w:r>
      <w:r w:rsidR="00325EE9" w:rsidRPr="00325EE9">
        <w:rPr>
          <w:rFonts w:asciiTheme="minorEastAsia" w:hAnsiTheme="minorEastAsia" w:hint="eastAsia"/>
          <w:sz w:val="22"/>
        </w:rPr>
        <w:t>年法律第</w:t>
      </w:r>
      <w:r w:rsidR="00325EE9">
        <w:rPr>
          <w:rFonts w:asciiTheme="minorEastAsia" w:hAnsiTheme="minorEastAsia" w:hint="eastAsia"/>
          <w:sz w:val="22"/>
        </w:rPr>
        <w:t>225</w:t>
      </w:r>
      <w:r w:rsidR="00325EE9" w:rsidRPr="00325EE9">
        <w:rPr>
          <w:rFonts w:asciiTheme="minorEastAsia" w:hAnsiTheme="minorEastAsia" w:hint="eastAsia"/>
          <w:sz w:val="22"/>
        </w:rPr>
        <w:t>号）に基づく再生手続開始の申立てをしている者（再生手続開始の決定を受けている者を除く。）でないこと</w:t>
      </w:r>
    </w:p>
    <w:p w:rsidR="00325EE9" w:rsidRDefault="00D90265" w:rsidP="00D90265">
      <w:pPr>
        <w:rPr>
          <w:rFonts w:asciiTheme="minorEastAsia" w:hAnsiTheme="minorEastAsia"/>
          <w:sz w:val="22"/>
        </w:rPr>
      </w:pPr>
      <w:r w:rsidRPr="000F125A">
        <w:rPr>
          <w:rFonts w:asciiTheme="minorEastAsia" w:hAnsiTheme="minorEastAsia" w:hint="eastAsia"/>
          <w:sz w:val="22"/>
        </w:rPr>
        <w:t xml:space="preserve">　⑷　</w:t>
      </w:r>
      <w:r w:rsidR="00325EE9" w:rsidRPr="00325EE9">
        <w:rPr>
          <w:rFonts w:asciiTheme="minorEastAsia" w:hAnsiTheme="minorEastAsia" w:hint="eastAsia"/>
          <w:sz w:val="22"/>
        </w:rPr>
        <w:t>暴力団員による不当な行為の防止等に関する法律（平成３年法律第</w:t>
      </w:r>
      <w:r w:rsidR="00EA4C5B">
        <w:rPr>
          <w:rFonts w:asciiTheme="minorEastAsia" w:hAnsiTheme="minorEastAsia" w:hint="eastAsia"/>
          <w:sz w:val="22"/>
        </w:rPr>
        <w:t>77</w:t>
      </w:r>
      <w:bookmarkStart w:id="1" w:name="_GoBack"/>
      <w:bookmarkEnd w:id="1"/>
      <w:r w:rsidR="00325EE9" w:rsidRPr="00325EE9">
        <w:rPr>
          <w:rFonts w:asciiTheme="minorEastAsia" w:hAnsiTheme="minorEastAsia" w:hint="eastAsia"/>
          <w:sz w:val="22"/>
        </w:rPr>
        <w:t>号）に掲げる暴</w:t>
      </w:r>
    </w:p>
    <w:p w:rsidR="00D90265" w:rsidRPr="000F125A" w:rsidRDefault="00325EE9" w:rsidP="00325EE9">
      <w:pPr>
        <w:ind w:firstLineChars="200" w:firstLine="435"/>
        <w:rPr>
          <w:rFonts w:asciiTheme="minorEastAsia" w:hAnsiTheme="minorEastAsia"/>
          <w:sz w:val="22"/>
        </w:rPr>
      </w:pPr>
      <w:r w:rsidRPr="00325EE9">
        <w:rPr>
          <w:rFonts w:asciiTheme="minorEastAsia" w:hAnsiTheme="minorEastAsia" w:hint="eastAsia"/>
          <w:sz w:val="22"/>
        </w:rPr>
        <w:t>力団及びそれらの利益となる活動を行うものでないこと</w:t>
      </w:r>
    </w:p>
    <w:p w:rsidR="001A665C" w:rsidRDefault="00D90265" w:rsidP="00571BD1">
      <w:pPr>
        <w:ind w:left="435" w:hangingChars="200" w:hanging="435"/>
        <w:rPr>
          <w:rFonts w:asciiTheme="minorEastAsia" w:hAnsiTheme="minorEastAsia"/>
          <w:sz w:val="22"/>
        </w:rPr>
      </w:pPr>
      <w:r w:rsidRPr="000F125A">
        <w:rPr>
          <w:rFonts w:asciiTheme="minorEastAsia" w:hAnsiTheme="minorEastAsia" w:hint="eastAsia"/>
          <w:sz w:val="22"/>
        </w:rPr>
        <w:t xml:space="preserve">　⑸　</w:t>
      </w:r>
      <w:r w:rsidR="00325EE9" w:rsidRPr="00325EE9">
        <w:rPr>
          <w:rFonts w:asciiTheme="minorEastAsia" w:hAnsiTheme="minorEastAsia" w:hint="eastAsia"/>
          <w:sz w:val="22"/>
        </w:rPr>
        <w:t>政治団体、宗教団体又はそれに類する団体でないこと</w:t>
      </w:r>
    </w:p>
    <w:p w:rsidR="001D34B2" w:rsidRDefault="000F125A" w:rsidP="00571BD1">
      <w:pPr>
        <w:ind w:left="435" w:hangingChars="200" w:hanging="43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⑹　</w:t>
      </w:r>
      <w:r w:rsidR="00325EE9" w:rsidRPr="00325EE9">
        <w:rPr>
          <w:rFonts w:asciiTheme="minorEastAsia" w:hAnsiTheme="minorEastAsia" w:hint="eastAsia"/>
          <w:sz w:val="22"/>
        </w:rPr>
        <w:t>市区町村税を滞納していないこと</w:t>
      </w:r>
    </w:p>
    <w:p w:rsidR="00325EE9" w:rsidRDefault="00325EE9" w:rsidP="00325EE9">
      <w:pPr>
        <w:ind w:firstLineChars="100" w:firstLine="218"/>
        <w:rPr>
          <w:rFonts w:ascii="BIZ UDPゴシック" w:eastAsia="BIZ UDPゴシック" w:hAnsi="BIZ UDPゴシック"/>
          <w:sz w:val="22"/>
        </w:rPr>
      </w:pPr>
    </w:p>
    <w:p w:rsidR="00325EE9" w:rsidRPr="00325EE9" w:rsidRDefault="00325EE9" w:rsidP="00571BD1">
      <w:pPr>
        <w:ind w:left="435" w:hangingChars="200" w:hanging="435"/>
        <w:rPr>
          <w:rFonts w:asciiTheme="minorEastAsia" w:hAnsiTheme="minorEastAsia"/>
          <w:sz w:val="22"/>
        </w:rPr>
      </w:pPr>
    </w:p>
    <w:p w:rsidR="00492F60" w:rsidRDefault="00492F60" w:rsidP="00D902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92F60" w:rsidRPr="00413C16" w:rsidRDefault="00492F60" w:rsidP="00492F60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lastRenderedPageBreak/>
        <w:t>様式第４号</w:t>
      </w:r>
    </w:p>
    <w:p w:rsidR="00492F60" w:rsidRPr="00413C16" w:rsidRDefault="00492F60" w:rsidP="00492F60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　　　　　　　　　　　　　　　　　</w:t>
      </w:r>
    </w:p>
    <w:p w:rsidR="00492F60" w:rsidRPr="00413C16" w:rsidRDefault="00492F60" w:rsidP="00492F60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質　問　用　紙</w:t>
      </w:r>
    </w:p>
    <w:p w:rsidR="00492F60" w:rsidRPr="00413C16" w:rsidRDefault="00492F60" w:rsidP="00492F60">
      <w:pPr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p w:rsidR="00492F60" w:rsidRDefault="00492F60" w:rsidP="00492F60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413C16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令和　　年　　月　　日</w:t>
      </w:r>
    </w:p>
    <w:p w:rsidR="00492F60" w:rsidRDefault="00492F60" w:rsidP="00492F60">
      <w:pPr>
        <w:jc w:val="right"/>
        <w:rPr>
          <w:rFonts w:ascii="ＭＳ 明朝" w:eastAsia="ＭＳ 明朝" w:hAnsi="ＭＳ 明朝" w:cs="Times New Roman"/>
          <w:color w:val="000000"/>
          <w:sz w:val="2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492F60" w:rsidTr="002C0A6B">
        <w:trPr>
          <w:trHeight w:val="680"/>
        </w:trPr>
        <w:tc>
          <w:tcPr>
            <w:tcW w:w="1838" w:type="dxa"/>
            <w:vAlign w:val="center"/>
          </w:tcPr>
          <w:p w:rsidR="00492F60" w:rsidRDefault="00492F60" w:rsidP="002C0A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事業者名</w:t>
            </w:r>
          </w:p>
        </w:tc>
        <w:tc>
          <w:tcPr>
            <w:tcW w:w="7222" w:type="dxa"/>
          </w:tcPr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92F60" w:rsidTr="002C0A6B">
        <w:trPr>
          <w:trHeight w:val="680"/>
        </w:trPr>
        <w:tc>
          <w:tcPr>
            <w:tcW w:w="1838" w:type="dxa"/>
            <w:vAlign w:val="center"/>
          </w:tcPr>
          <w:p w:rsidR="00492F60" w:rsidRDefault="00492F60" w:rsidP="002C0A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担当者名</w:t>
            </w:r>
          </w:p>
        </w:tc>
        <w:tc>
          <w:tcPr>
            <w:tcW w:w="7222" w:type="dxa"/>
          </w:tcPr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92F60" w:rsidTr="002C0A6B">
        <w:trPr>
          <w:trHeight w:val="737"/>
        </w:trPr>
        <w:tc>
          <w:tcPr>
            <w:tcW w:w="1838" w:type="dxa"/>
            <w:vAlign w:val="center"/>
          </w:tcPr>
          <w:p w:rsidR="00492F60" w:rsidRDefault="00492F60" w:rsidP="002C0A6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連絡先</w:t>
            </w:r>
          </w:p>
        </w:tc>
        <w:tc>
          <w:tcPr>
            <w:tcW w:w="7222" w:type="dxa"/>
          </w:tcPr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電話番号：</w:t>
            </w:r>
          </w:p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Ｅ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-</w:t>
            </w:r>
            <w:r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mail：</w:t>
            </w:r>
          </w:p>
        </w:tc>
      </w:tr>
      <w:tr w:rsidR="00492F60" w:rsidTr="002C0A6B">
        <w:trPr>
          <w:trHeight w:val="5031"/>
        </w:trPr>
        <w:tc>
          <w:tcPr>
            <w:tcW w:w="9060" w:type="dxa"/>
            <w:gridSpan w:val="2"/>
          </w:tcPr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質問内容</w:t>
            </w:r>
          </w:p>
          <w:p w:rsidR="00492F60" w:rsidRDefault="00492F60" w:rsidP="002C0A6B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:rsidR="00492F60" w:rsidRDefault="00492F60" w:rsidP="00492F60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C408A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※　必要に応じて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欄</w:t>
      </w:r>
      <w:r w:rsidRPr="00C408A4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を増やしてください。</w:t>
      </w:r>
    </w:p>
    <w:p w:rsidR="00492F60" w:rsidRPr="007F1664" w:rsidRDefault="00492F60" w:rsidP="00492F60">
      <w:pPr>
        <w:rPr>
          <w:rFonts w:asciiTheme="minorEastAsia" w:hAnsiTheme="minorEastAsia"/>
          <w:strike/>
          <w:sz w:val="22"/>
        </w:rPr>
      </w:pPr>
    </w:p>
    <w:p w:rsidR="00492F60" w:rsidRPr="001A665C" w:rsidRDefault="00492F60" w:rsidP="00492F60">
      <w:pPr>
        <w:rPr>
          <w:rFonts w:asciiTheme="minorEastAsia" w:hAnsiTheme="minorEastAsia"/>
          <w:sz w:val="22"/>
        </w:rPr>
      </w:pPr>
    </w:p>
    <w:p w:rsidR="00492F60" w:rsidRPr="00492F60" w:rsidRDefault="00492F60" w:rsidP="00D90265">
      <w:pPr>
        <w:rPr>
          <w:rFonts w:asciiTheme="minorEastAsia" w:hAnsiTheme="minorEastAsia"/>
          <w:sz w:val="22"/>
        </w:rPr>
      </w:pPr>
    </w:p>
    <w:sectPr w:rsidR="00492F60" w:rsidRPr="00492F60" w:rsidSect="001C31DA">
      <w:footerReference w:type="even" r:id="rId7"/>
      <w:pgSz w:w="11906" w:h="16838" w:code="9"/>
      <w:pgMar w:top="454" w:right="1418" w:bottom="454" w:left="1418" w:header="851" w:footer="992" w:gutter="0"/>
      <w:cols w:space="425"/>
      <w:titlePg/>
      <w:docGrid w:type="linesAndChars" w:linePitch="404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5B" w:rsidRDefault="0017365B">
      <w:r>
        <w:separator/>
      </w:r>
    </w:p>
  </w:endnote>
  <w:endnote w:type="continuationSeparator" w:id="0">
    <w:p w:rsidR="0017365B" w:rsidRDefault="0017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okazak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9DC" w:rsidRDefault="00413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09DC" w:rsidRDefault="00EA4C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5B" w:rsidRDefault="0017365B">
      <w:r>
        <w:separator/>
      </w:r>
    </w:p>
  </w:footnote>
  <w:footnote w:type="continuationSeparator" w:id="0">
    <w:p w:rsidR="0017365B" w:rsidRDefault="0017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16"/>
    <w:rsid w:val="00022C79"/>
    <w:rsid w:val="000F125A"/>
    <w:rsid w:val="0017365B"/>
    <w:rsid w:val="00181AAE"/>
    <w:rsid w:val="001A2130"/>
    <w:rsid w:val="001A665C"/>
    <w:rsid w:val="001B7A46"/>
    <w:rsid w:val="001D34B2"/>
    <w:rsid w:val="002120C7"/>
    <w:rsid w:val="00213FAE"/>
    <w:rsid w:val="002473F8"/>
    <w:rsid w:val="002A00BF"/>
    <w:rsid w:val="002C01BF"/>
    <w:rsid w:val="00306DF6"/>
    <w:rsid w:val="00325EE9"/>
    <w:rsid w:val="00356EDE"/>
    <w:rsid w:val="00413C16"/>
    <w:rsid w:val="00446FBA"/>
    <w:rsid w:val="00452CB5"/>
    <w:rsid w:val="004703A4"/>
    <w:rsid w:val="00482D82"/>
    <w:rsid w:val="00492F60"/>
    <w:rsid w:val="004B287A"/>
    <w:rsid w:val="004B6B16"/>
    <w:rsid w:val="004E434D"/>
    <w:rsid w:val="004F2E87"/>
    <w:rsid w:val="00520E74"/>
    <w:rsid w:val="0055098E"/>
    <w:rsid w:val="00571BD1"/>
    <w:rsid w:val="005D2BD3"/>
    <w:rsid w:val="005E06AF"/>
    <w:rsid w:val="005F05C1"/>
    <w:rsid w:val="00670162"/>
    <w:rsid w:val="006A0D1E"/>
    <w:rsid w:val="006E0947"/>
    <w:rsid w:val="0070700E"/>
    <w:rsid w:val="007258CD"/>
    <w:rsid w:val="0072712B"/>
    <w:rsid w:val="00732218"/>
    <w:rsid w:val="007B2090"/>
    <w:rsid w:val="007B4017"/>
    <w:rsid w:val="007D3582"/>
    <w:rsid w:val="007F1664"/>
    <w:rsid w:val="00841AAB"/>
    <w:rsid w:val="00966262"/>
    <w:rsid w:val="00986AC3"/>
    <w:rsid w:val="009F4B6C"/>
    <w:rsid w:val="00A437F2"/>
    <w:rsid w:val="00A5473E"/>
    <w:rsid w:val="00AC2E21"/>
    <w:rsid w:val="00B30B75"/>
    <w:rsid w:val="00B545F3"/>
    <w:rsid w:val="00C13F28"/>
    <w:rsid w:val="00C339E5"/>
    <w:rsid w:val="00C408A4"/>
    <w:rsid w:val="00CB08A7"/>
    <w:rsid w:val="00D90265"/>
    <w:rsid w:val="00D91AA8"/>
    <w:rsid w:val="00DD02F0"/>
    <w:rsid w:val="00DE5543"/>
    <w:rsid w:val="00E67512"/>
    <w:rsid w:val="00E77DB3"/>
    <w:rsid w:val="00E8212F"/>
    <w:rsid w:val="00EA4C5B"/>
    <w:rsid w:val="00EB05D1"/>
    <w:rsid w:val="00EB13D5"/>
    <w:rsid w:val="00F03A10"/>
    <w:rsid w:val="00F73898"/>
    <w:rsid w:val="00FC28FC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C913A"/>
  <w15:chartTrackingRefBased/>
  <w15:docId w15:val="{61E747A7-8737-4838-A89A-A90FA4DC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3C16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Ｐゴシック" w:cs="Times New Roman"/>
      <w:sz w:val="22"/>
      <w:szCs w:val="24"/>
    </w:rPr>
  </w:style>
  <w:style w:type="character" w:customStyle="1" w:styleId="a4">
    <w:name w:val="フッター (文字)"/>
    <w:basedOn w:val="a0"/>
    <w:link w:val="a3"/>
    <w:uiPriority w:val="99"/>
    <w:rsid w:val="00413C16"/>
    <w:rPr>
      <w:rFonts w:ascii="ＭＳ ゴシック" w:eastAsia="ＭＳ ゴシック" w:hAnsi="ＭＳ Ｐゴシック" w:cs="Times New Roman"/>
      <w:sz w:val="22"/>
      <w:szCs w:val="24"/>
    </w:rPr>
  </w:style>
  <w:style w:type="character" w:styleId="a5">
    <w:name w:val="page number"/>
    <w:basedOn w:val="a0"/>
    <w:uiPriority w:val="99"/>
    <w:rsid w:val="00413C16"/>
    <w:rPr>
      <w:rFonts w:cs="Times New Roman"/>
    </w:rPr>
  </w:style>
  <w:style w:type="table" w:styleId="a6">
    <w:name w:val="Table Grid"/>
    <w:basedOn w:val="a1"/>
    <w:uiPriority w:val="39"/>
    <w:rsid w:val="0021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13FA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13FA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13FAE"/>
  </w:style>
  <w:style w:type="paragraph" w:styleId="aa">
    <w:name w:val="annotation subject"/>
    <w:basedOn w:val="a8"/>
    <w:next w:val="a8"/>
    <w:link w:val="ab"/>
    <w:uiPriority w:val="99"/>
    <w:semiHidden/>
    <w:unhideWhenUsed/>
    <w:rsid w:val="00213FA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13F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3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F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32218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732218"/>
    <w:rPr>
      <w:rFonts w:ascii="MS-Mincho" w:eastAsia="MS-Mincho" w:cs="MS-Mincho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732218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732218"/>
    <w:rPr>
      <w:rFonts w:ascii="MS-Mincho" w:eastAsia="MS-Mincho" w:cs="MS-Mincho"/>
      <w:kern w:val="0"/>
      <w:szCs w:val="21"/>
    </w:rPr>
  </w:style>
  <w:style w:type="paragraph" w:styleId="af2">
    <w:name w:val="header"/>
    <w:basedOn w:val="a"/>
    <w:link w:val="af3"/>
    <w:uiPriority w:val="99"/>
    <w:unhideWhenUsed/>
    <w:rsid w:val="00E77DB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7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03E7-F05B-416A-AFE0-BA7DD372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畔柳　典生</dc:creator>
  <cp:keywords/>
  <dc:description/>
  <cp:lastModifiedBy>畔柳　典生</cp:lastModifiedBy>
  <cp:revision>7</cp:revision>
  <cp:lastPrinted>2023-02-24T05:45:00Z</cp:lastPrinted>
  <dcterms:created xsi:type="dcterms:W3CDTF">2023-02-23T02:15:00Z</dcterms:created>
  <dcterms:modified xsi:type="dcterms:W3CDTF">2023-02-28T04:25:00Z</dcterms:modified>
</cp:coreProperties>
</file>