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00FDA56" w:rsidR="003267DC" w:rsidRPr="00407DD7" w:rsidRDefault="00632F17" w:rsidP="003267DC">
      <w:pPr>
        <w:rPr>
          <w:rFonts w:asciiTheme="minorEastAsia" w:hAnsiTheme="minorEastAsia"/>
        </w:rPr>
      </w:pPr>
      <w:r>
        <w:rPr>
          <w:rFonts w:asciiTheme="minorEastAsia" w:hAnsiTheme="minorEastAsia" w:hint="eastAsia"/>
        </w:rPr>
        <w:t>（宛先）岡崎市長</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2F17"/>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8C7E-BF88-4BD8-AEBE-A381D6EE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2023-04-03T08:38:00Z</dcterms:created>
  <dcterms:modified xsi:type="dcterms:W3CDTF">2023-04-03T08:38:00Z</dcterms:modified>
</cp:coreProperties>
</file>