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0CE79" w14:textId="77777777" w:rsidR="00613371" w:rsidRPr="000977BE" w:rsidRDefault="00613371" w:rsidP="00613371">
      <w:pPr>
        <w:jc w:val="center"/>
        <w:rPr>
          <w:rFonts w:asciiTheme="minorEastAsia" w:eastAsiaTheme="minorEastAsia" w:hAnsiTheme="minorEastAsia"/>
          <w:sz w:val="24"/>
        </w:rPr>
      </w:pPr>
      <w:r w:rsidRPr="000977BE">
        <w:rPr>
          <w:rFonts w:asciiTheme="minorEastAsia" w:eastAsiaTheme="minorEastAsia" w:hAnsiTheme="minorEastAsia" w:hint="eastAsia"/>
          <w:sz w:val="24"/>
        </w:rPr>
        <w:t>岡崎市</w:t>
      </w:r>
      <w:r w:rsidR="00855E73" w:rsidRPr="000977BE">
        <w:rPr>
          <w:rFonts w:asciiTheme="minorEastAsia" w:eastAsiaTheme="minorEastAsia" w:hAnsiTheme="minorEastAsia" w:hint="eastAsia"/>
          <w:sz w:val="24"/>
        </w:rPr>
        <w:t>会計年度任用職員採用選考</w:t>
      </w:r>
      <w:r w:rsidRPr="000977BE">
        <w:rPr>
          <w:rFonts w:asciiTheme="minorEastAsia" w:eastAsiaTheme="minorEastAsia" w:hAnsiTheme="minorEastAsia" w:hint="eastAsia"/>
          <w:sz w:val="24"/>
        </w:rPr>
        <w:t>募集</w:t>
      </w:r>
      <w:r w:rsidR="00730047" w:rsidRPr="000977BE">
        <w:rPr>
          <w:rFonts w:asciiTheme="minorEastAsia" w:eastAsiaTheme="minorEastAsia" w:hAnsiTheme="minorEastAsia" w:hint="eastAsia"/>
          <w:sz w:val="24"/>
        </w:rPr>
        <w:t>案内</w:t>
      </w:r>
    </w:p>
    <w:p w14:paraId="564DCB34" w14:textId="77777777" w:rsidR="00613371" w:rsidRPr="00814A05" w:rsidRDefault="00613371" w:rsidP="00855E73">
      <w:pPr>
        <w:rPr>
          <w:rFonts w:asciiTheme="minorEastAsia" w:eastAsiaTheme="minorEastAsia" w:hAnsiTheme="minorEastAsia"/>
          <w:sz w:val="24"/>
        </w:rPr>
      </w:pPr>
    </w:p>
    <w:p w14:paraId="01795C2B" w14:textId="77777777" w:rsidR="00613371" w:rsidRPr="00814A05" w:rsidRDefault="00AF6ABD" w:rsidP="00613371">
      <w:pPr>
        <w:ind w:firstLineChars="100" w:firstLine="269"/>
        <w:rPr>
          <w:rFonts w:asciiTheme="minorEastAsia" w:eastAsiaTheme="minorEastAsia" w:hAnsiTheme="minorEastAsia"/>
          <w:sz w:val="24"/>
        </w:rPr>
      </w:pPr>
      <w:r w:rsidRPr="00814A05">
        <w:rPr>
          <w:rFonts w:asciiTheme="minorEastAsia" w:eastAsiaTheme="minorEastAsia" w:hAnsiTheme="minorEastAsia" w:hint="eastAsia"/>
          <w:sz w:val="24"/>
        </w:rPr>
        <w:t>岡崎市こども発達センターで従事</w:t>
      </w:r>
      <w:r w:rsidR="00855E73" w:rsidRPr="00814A05">
        <w:rPr>
          <w:rFonts w:asciiTheme="minorEastAsia" w:eastAsiaTheme="minorEastAsia" w:hAnsiTheme="minorEastAsia" w:hint="eastAsia"/>
          <w:sz w:val="24"/>
        </w:rPr>
        <w:t>するパートタイム会計年度任用職員</w:t>
      </w:r>
      <w:r w:rsidR="00613371" w:rsidRPr="00814A05">
        <w:rPr>
          <w:rFonts w:asciiTheme="minorEastAsia" w:eastAsiaTheme="minorEastAsia" w:hAnsiTheme="minorEastAsia" w:hint="eastAsia"/>
          <w:sz w:val="24"/>
        </w:rPr>
        <w:t>（</w:t>
      </w:r>
      <w:r w:rsidR="00D868A9" w:rsidRPr="00814A05">
        <w:rPr>
          <w:rFonts w:asciiTheme="minorEastAsia" w:eastAsiaTheme="minorEastAsia" w:hAnsiTheme="minorEastAsia" w:hint="eastAsia"/>
          <w:sz w:val="24"/>
        </w:rPr>
        <w:t>心理療法士</w:t>
      </w:r>
      <w:r w:rsidR="00855E73" w:rsidRPr="00814A05">
        <w:rPr>
          <w:rFonts w:asciiTheme="minorEastAsia" w:eastAsiaTheme="minorEastAsia" w:hAnsiTheme="minorEastAsia" w:hint="eastAsia"/>
          <w:sz w:val="24"/>
        </w:rPr>
        <w:t>）の選考を次のとおり実施</w:t>
      </w:r>
      <w:r w:rsidR="00613371" w:rsidRPr="00814A05">
        <w:rPr>
          <w:rFonts w:asciiTheme="minorEastAsia" w:eastAsiaTheme="minorEastAsia" w:hAnsiTheme="minorEastAsia" w:hint="eastAsia"/>
          <w:sz w:val="24"/>
        </w:rPr>
        <w:t>します。</w:t>
      </w:r>
    </w:p>
    <w:p w14:paraId="27D17BAB" w14:textId="77777777" w:rsidR="00613371" w:rsidRPr="00814A05" w:rsidRDefault="00613371" w:rsidP="00613371">
      <w:pPr>
        <w:rPr>
          <w:rFonts w:asciiTheme="minorEastAsia" w:eastAsiaTheme="minorEastAsia" w:hAnsiTheme="minorEastAsia"/>
          <w:sz w:val="24"/>
        </w:rPr>
      </w:pPr>
    </w:p>
    <w:p w14:paraId="2A8222BE" w14:textId="77777777" w:rsidR="003C38C2" w:rsidRPr="00814A05" w:rsidRDefault="00BD20C6" w:rsidP="00613371">
      <w:pPr>
        <w:rPr>
          <w:rFonts w:asciiTheme="minorEastAsia" w:eastAsiaTheme="minorEastAsia" w:hAnsiTheme="minorEastAsia"/>
          <w:sz w:val="24"/>
        </w:rPr>
      </w:pPr>
      <w:r w:rsidRPr="00814A05">
        <w:rPr>
          <w:rFonts w:asciiTheme="minorEastAsia" w:eastAsiaTheme="minorEastAsia" w:hAnsiTheme="minorEastAsia" w:hint="eastAsia"/>
          <w:sz w:val="24"/>
        </w:rPr>
        <w:t xml:space="preserve">１　</w:t>
      </w:r>
      <w:r w:rsidR="003C38C2" w:rsidRPr="00814A05">
        <w:rPr>
          <w:rFonts w:asciiTheme="minorEastAsia" w:eastAsiaTheme="minorEastAsia" w:hAnsiTheme="minorEastAsia" w:hint="eastAsia"/>
          <w:sz w:val="24"/>
        </w:rPr>
        <w:t>募集する職</w:t>
      </w:r>
    </w:p>
    <w:tbl>
      <w:tblPr>
        <w:tblW w:w="0" w:type="auto"/>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7401"/>
      </w:tblGrid>
      <w:tr w:rsidR="00814A05" w:rsidRPr="00814A05" w14:paraId="32F4B5C1" w14:textId="77777777" w:rsidTr="00753102">
        <w:tc>
          <w:tcPr>
            <w:tcW w:w="1421" w:type="dxa"/>
            <w:shd w:val="clear" w:color="auto" w:fill="auto"/>
            <w:vAlign w:val="center"/>
          </w:tcPr>
          <w:p w14:paraId="5D7BAD46" w14:textId="77777777" w:rsidR="009D7626" w:rsidRPr="00814A05" w:rsidRDefault="009D7626" w:rsidP="009D7626">
            <w:pPr>
              <w:rPr>
                <w:rFonts w:asciiTheme="minorEastAsia" w:eastAsiaTheme="minorEastAsia" w:hAnsiTheme="minorEastAsia"/>
                <w:sz w:val="24"/>
              </w:rPr>
            </w:pPr>
            <w:r w:rsidRPr="00814A05">
              <w:rPr>
                <w:rFonts w:asciiTheme="minorEastAsia" w:eastAsiaTheme="minorEastAsia" w:hAnsiTheme="minorEastAsia" w:hint="eastAsia"/>
                <w:sz w:val="24"/>
              </w:rPr>
              <w:t>職</w:t>
            </w:r>
            <w:r w:rsidR="00E96714" w:rsidRPr="00814A05">
              <w:rPr>
                <w:rFonts w:asciiTheme="minorEastAsia" w:eastAsiaTheme="minorEastAsia" w:hAnsiTheme="minorEastAsia" w:hint="eastAsia"/>
                <w:sz w:val="24"/>
              </w:rPr>
              <w:t>の名称</w:t>
            </w:r>
          </w:p>
        </w:tc>
        <w:tc>
          <w:tcPr>
            <w:tcW w:w="7401" w:type="dxa"/>
            <w:shd w:val="clear" w:color="auto" w:fill="auto"/>
            <w:vAlign w:val="center"/>
          </w:tcPr>
          <w:p w14:paraId="6CB33B3E" w14:textId="77777777" w:rsidR="009D7626" w:rsidRPr="00814A05" w:rsidRDefault="009D7626" w:rsidP="009D7626">
            <w:pPr>
              <w:rPr>
                <w:rFonts w:asciiTheme="minorEastAsia" w:eastAsiaTheme="minorEastAsia" w:hAnsiTheme="minorEastAsia"/>
                <w:sz w:val="24"/>
              </w:rPr>
            </w:pPr>
            <w:r w:rsidRPr="00814A05">
              <w:rPr>
                <w:rFonts w:asciiTheme="minorEastAsia" w:eastAsiaTheme="minorEastAsia" w:hAnsiTheme="minorEastAsia" w:hint="eastAsia"/>
                <w:sz w:val="24"/>
              </w:rPr>
              <w:t>パートタイム会計年度任用職員（</w:t>
            </w:r>
            <w:r w:rsidR="00D868A9" w:rsidRPr="00814A05">
              <w:rPr>
                <w:rFonts w:asciiTheme="minorEastAsia" w:eastAsiaTheme="minorEastAsia" w:hAnsiTheme="minorEastAsia" w:hint="eastAsia"/>
                <w:sz w:val="24"/>
              </w:rPr>
              <w:t>心理療法士</w:t>
            </w:r>
            <w:r w:rsidRPr="00814A05">
              <w:rPr>
                <w:rFonts w:asciiTheme="minorEastAsia" w:eastAsiaTheme="minorEastAsia" w:hAnsiTheme="minorEastAsia" w:hint="eastAsia"/>
                <w:sz w:val="24"/>
              </w:rPr>
              <w:t>）</w:t>
            </w:r>
          </w:p>
        </w:tc>
      </w:tr>
      <w:tr w:rsidR="00814A05" w:rsidRPr="00814A05" w14:paraId="255F26AE" w14:textId="77777777" w:rsidTr="00753102">
        <w:tc>
          <w:tcPr>
            <w:tcW w:w="1421" w:type="dxa"/>
            <w:shd w:val="clear" w:color="auto" w:fill="auto"/>
            <w:vAlign w:val="center"/>
          </w:tcPr>
          <w:p w14:paraId="70ED8D3E" w14:textId="77777777" w:rsidR="009D7626" w:rsidRPr="00814A05" w:rsidRDefault="009D7626" w:rsidP="009D7626">
            <w:pPr>
              <w:rPr>
                <w:rFonts w:asciiTheme="minorEastAsia" w:eastAsiaTheme="minorEastAsia" w:hAnsiTheme="minorEastAsia"/>
                <w:sz w:val="24"/>
              </w:rPr>
            </w:pPr>
            <w:r w:rsidRPr="00814A05">
              <w:rPr>
                <w:rFonts w:asciiTheme="minorEastAsia" w:eastAsiaTheme="minorEastAsia" w:hAnsiTheme="minorEastAsia" w:hint="eastAsia"/>
                <w:sz w:val="24"/>
              </w:rPr>
              <w:t>職務内容</w:t>
            </w:r>
          </w:p>
        </w:tc>
        <w:tc>
          <w:tcPr>
            <w:tcW w:w="7401" w:type="dxa"/>
            <w:shd w:val="clear" w:color="auto" w:fill="auto"/>
            <w:vAlign w:val="center"/>
          </w:tcPr>
          <w:p w14:paraId="64508572" w14:textId="77777777" w:rsidR="00D868A9" w:rsidRPr="00814A05" w:rsidRDefault="00D868A9" w:rsidP="0038107E">
            <w:pPr>
              <w:ind w:left="537" w:hangingChars="200" w:hanging="537"/>
              <w:rPr>
                <w:rFonts w:asciiTheme="minorEastAsia" w:eastAsiaTheme="minorEastAsia" w:hAnsiTheme="minorEastAsia"/>
                <w:sz w:val="24"/>
              </w:rPr>
            </w:pPr>
            <w:r w:rsidRPr="00814A05">
              <w:rPr>
                <w:rFonts w:asciiTheme="minorEastAsia" w:eastAsiaTheme="minorEastAsia" w:hAnsiTheme="minorEastAsia"/>
                <w:sz w:val="24"/>
              </w:rPr>
              <w:t>・発達検査（新版Ｋ式発達検査等）の実施</w:t>
            </w:r>
          </w:p>
          <w:p w14:paraId="001C656C" w14:textId="77777777" w:rsidR="00D868A9" w:rsidRPr="00814A05" w:rsidRDefault="00D868A9" w:rsidP="0038107E">
            <w:pPr>
              <w:ind w:left="537" w:hangingChars="200" w:hanging="537"/>
              <w:rPr>
                <w:rFonts w:asciiTheme="minorEastAsia" w:eastAsiaTheme="minorEastAsia" w:hAnsiTheme="minorEastAsia"/>
                <w:sz w:val="24"/>
              </w:rPr>
            </w:pPr>
            <w:r w:rsidRPr="00814A05">
              <w:rPr>
                <w:rFonts w:asciiTheme="minorEastAsia" w:eastAsiaTheme="minorEastAsia" w:hAnsiTheme="minorEastAsia"/>
                <w:sz w:val="24"/>
              </w:rPr>
              <w:t>・対象児の行動観察</w:t>
            </w:r>
          </w:p>
          <w:p w14:paraId="5C6B8F23" w14:textId="77777777" w:rsidR="009D7626" w:rsidRPr="00814A05" w:rsidRDefault="00D868A9" w:rsidP="00D868A9">
            <w:pPr>
              <w:ind w:left="537" w:hangingChars="200" w:hanging="537"/>
              <w:rPr>
                <w:rFonts w:asciiTheme="minorEastAsia" w:eastAsiaTheme="minorEastAsia" w:hAnsiTheme="minorEastAsia"/>
                <w:sz w:val="24"/>
              </w:rPr>
            </w:pPr>
            <w:r w:rsidRPr="00814A05">
              <w:rPr>
                <w:rFonts w:asciiTheme="minorEastAsia" w:eastAsiaTheme="minorEastAsia" w:hAnsiTheme="minorEastAsia"/>
                <w:sz w:val="24"/>
              </w:rPr>
              <w:t>・対象児及び保護者への相談業務</w:t>
            </w:r>
          </w:p>
        </w:tc>
      </w:tr>
      <w:tr w:rsidR="00814A05" w:rsidRPr="00814A05" w14:paraId="5ED239C8" w14:textId="77777777" w:rsidTr="00753102">
        <w:tc>
          <w:tcPr>
            <w:tcW w:w="1421" w:type="dxa"/>
            <w:shd w:val="clear" w:color="auto" w:fill="auto"/>
            <w:vAlign w:val="center"/>
          </w:tcPr>
          <w:p w14:paraId="4E5BB7D4" w14:textId="77777777" w:rsidR="009D7626" w:rsidRPr="00814A05" w:rsidRDefault="009D7626" w:rsidP="009D7626">
            <w:pPr>
              <w:rPr>
                <w:rFonts w:asciiTheme="minorEastAsia" w:eastAsiaTheme="minorEastAsia" w:hAnsiTheme="minorEastAsia"/>
                <w:sz w:val="24"/>
              </w:rPr>
            </w:pPr>
            <w:r w:rsidRPr="00814A05">
              <w:rPr>
                <w:rFonts w:asciiTheme="minorEastAsia" w:eastAsiaTheme="minorEastAsia" w:hAnsiTheme="minorEastAsia" w:hint="eastAsia"/>
                <w:sz w:val="24"/>
              </w:rPr>
              <w:t>募集人数</w:t>
            </w:r>
          </w:p>
        </w:tc>
        <w:tc>
          <w:tcPr>
            <w:tcW w:w="7401" w:type="dxa"/>
            <w:shd w:val="clear" w:color="auto" w:fill="auto"/>
            <w:vAlign w:val="center"/>
          </w:tcPr>
          <w:p w14:paraId="2FA818F5" w14:textId="77777777" w:rsidR="009D7626" w:rsidRPr="00814A05" w:rsidRDefault="00D868A9" w:rsidP="009D7626">
            <w:pPr>
              <w:rPr>
                <w:rFonts w:asciiTheme="minorEastAsia" w:eastAsiaTheme="minorEastAsia" w:hAnsiTheme="minorEastAsia"/>
                <w:sz w:val="24"/>
              </w:rPr>
            </w:pPr>
            <w:r w:rsidRPr="00814A05">
              <w:rPr>
                <w:rFonts w:asciiTheme="minorEastAsia" w:eastAsiaTheme="minorEastAsia" w:hAnsiTheme="minorEastAsia" w:hint="eastAsia"/>
                <w:sz w:val="24"/>
              </w:rPr>
              <w:t>１</w:t>
            </w:r>
            <w:r w:rsidR="00475204" w:rsidRPr="00814A05">
              <w:rPr>
                <w:rFonts w:asciiTheme="minorEastAsia" w:eastAsiaTheme="minorEastAsia" w:hAnsiTheme="minorEastAsia" w:hint="eastAsia"/>
                <w:sz w:val="24"/>
              </w:rPr>
              <w:t>名</w:t>
            </w:r>
            <w:r w:rsidR="00AF6ABD" w:rsidRPr="00814A05">
              <w:rPr>
                <w:rFonts w:asciiTheme="minorEastAsia" w:eastAsiaTheme="minorEastAsia" w:hAnsiTheme="minorEastAsia" w:hint="eastAsia"/>
                <w:sz w:val="24"/>
              </w:rPr>
              <w:t>程度</w:t>
            </w:r>
          </w:p>
        </w:tc>
      </w:tr>
      <w:tr w:rsidR="00814A05" w:rsidRPr="00814A05" w14:paraId="160D7CC8" w14:textId="77777777" w:rsidTr="00753102">
        <w:tc>
          <w:tcPr>
            <w:tcW w:w="1421" w:type="dxa"/>
            <w:shd w:val="clear" w:color="auto" w:fill="auto"/>
            <w:vAlign w:val="center"/>
          </w:tcPr>
          <w:p w14:paraId="41FF9223" w14:textId="77777777" w:rsidR="009D7626" w:rsidRPr="00814A05" w:rsidRDefault="009D7626" w:rsidP="009D7626">
            <w:pPr>
              <w:rPr>
                <w:rFonts w:asciiTheme="minorEastAsia" w:eastAsiaTheme="minorEastAsia" w:hAnsiTheme="minorEastAsia"/>
                <w:sz w:val="24"/>
              </w:rPr>
            </w:pPr>
            <w:r w:rsidRPr="00814A05">
              <w:rPr>
                <w:rFonts w:asciiTheme="minorEastAsia" w:eastAsiaTheme="minorEastAsia" w:hAnsiTheme="minorEastAsia" w:hint="eastAsia"/>
                <w:sz w:val="24"/>
              </w:rPr>
              <w:t>応募要件</w:t>
            </w:r>
          </w:p>
        </w:tc>
        <w:tc>
          <w:tcPr>
            <w:tcW w:w="7401" w:type="dxa"/>
            <w:shd w:val="clear" w:color="auto" w:fill="auto"/>
            <w:vAlign w:val="center"/>
          </w:tcPr>
          <w:p w14:paraId="04961273" w14:textId="77777777" w:rsidR="009D7626" w:rsidRPr="00814A05" w:rsidRDefault="009D7626" w:rsidP="009D7626">
            <w:pPr>
              <w:rPr>
                <w:rFonts w:asciiTheme="minorEastAsia" w:eastAsiaTheme="minorEastAsia" w:hAnsiTheme="minorEastAsia"/>
                <w:sz w:val="24"/>
              </w:rPr>
            </w:pPr>
            <w:r w:rsidRPr="00814A05">
              <w:rPr>
                <w:rFonts w:asciiTheme="minorEastAsia" w:eastAsiaTheme="minorEastAsia" w:hAnsiTheme="minorEastAsia" w:hint="eastAsia"/>
                <w:sz w:val="24"/>
              </w:rPr>
              <w:t>次の条件を満たしている人</w:t>
            </w:r>
          </w:p>
          <w:p w14:paraId="0C4E6F11" w14:textId="435BC830" w:rsidR="00D868A9" w:rsidRPr="00814A05" w:rsidRDefault="00370BE2" w:rsidP="009D7626">
            <w:pPr>
              <w:rPr>
                <w:rFonts w:asciiTheme="minorEastAsia" w:eastAsiaTheme="minorEastAsia" w:hAnsiTheme="minorEastAsia"/>
                <w:sz w:val="24"/>
              </w:rPr>
            </w:pPr>
            <w:r w:rsidRPr="00814A05">
              <w:rPr>
                <w:rFonts w:asciiTheme="minorEastAsia" w:eastAsiaTheme="minorEastAsia" w:hAnsiTheme="minorEastAsia"/>
                <w:sz w:val="24"/>
              </w:rPr>
              <w:t>・臨床心理士又は公認心理師</w:t>
            </w:r>
            <w:r w:rsidR="00D868A9" w:rsidRPr="00814A05">
              <w:rPr>
                <w:rFonts w:asciiTheme="minorEastAsia" w:eastAsiaTheme="minorEastAsia" w:hAnsiTheme="minorEastAsia"/>
                <w:sz w:val="24"/>
              </w:rPr>
              <w:t>の資格を有する人</w:t>
            </w:r>
            <w:r w:rsidR="00176FF4" w:rsidRPr="00814A05">
              <w:rPr>
                <w:rFonts w:asciiTheme="minorEastAsia" w:eastAsiaTheme="minorEastAsia" w:hAnsiTheme="minorEastAsia" w:hint="eastAsia"/>
                <w:sz w:val="24"/>
              </w:rPr>
              <w:t>（第</w:t>
            </w:r>
            <w:r w:rsidR="00D912BA">
              <w:rPr>
                <w:rFonts w:asciiTheme="minorEastAsia" w:eastAsiaTheme="minorEastAsia" w:hAnsiTheme="minorEastAsia" w:hint="eastAsia"/>
                <w:sz w:val="24"/>
              </w:rPr>
              <w:t>９</w:t>
            </w:r>
            <w:r w:rsidR="00176FF4" w:rsidRPr="00814A05">
              <w:rPr>
                <w:rFonts w:asciiTheme="minorEastAsia" w:eastAsiaTheme="minorEastAsia" w:hAnsiTheme="minorEastAsia" w:hint="eastAsia"/>
                <w:sz w:val="24"/>
              </w:rPr>
              <w:t>回公認心理師試験を受験して令和７年度中に公認心理師の資格を取得する見込の人を含む）</w:t>
            </w:r>
          </w:p>
          <w:p w14:paraId="380795E0" w14:textId="77777777" w:rsidR="00D868A9" w:rsidRPr="00814A05" w:rsidRDefault="00D868A9" w:rsidP="00AF0562">
            <w:pPr>
              <w:rPr>
                <w:rFonts w:asciiTheme="minorEastAsia" w:eastAsiaTheme="minorEastAsia" w:hAnsiTheme="minorEastAsia"/>
                <w:sz w:val="24"/>
              </w:rPr>
            </w:pPr>
            <w:r w:rsidRPr="00814A05">
              <w:rPr>
                <w:rFonts w:asciiTheme="minorEastAsia" w:eastAsiaTheme="minorEastAsia" w:hAnsiTheme="minorEastAsia"/>
                <w:sz w:val="24"/>
              </w:rPr>
              <w:t>・</w:t>
            </w:r>
            <w:r w:rsidR="009D7626" w:rsidRPr="00814A05">
              <w:rPr>
                <w:rFonts w:asciiTheme="minorEastAsia" w:eastAsiaTheme="minorEastAsia" w:hAnsiTheme="minorEastAsia" w:hint="eastAsia"/>
                <w:sz w:val="24"/>
              </w:rPr>
              <w:t>パソコン（</w:t>
            </w:r>
            <w:proofErr w:type="spellStart"/>
            <w:r w:rsidR="009D7626" w:rsidRPr="00814A05">
              <w:rPr>
                <w:rFonts w:asciiTheme="minorEastAsia" w:eastAsiaTheme="minorEastAsia" w:hAnsiTheme="minorEastAsia" w:hint="eastAsia"/>
                <w:sz w:val="24"/>
              </w:rPr>
              <w:t>Word,Excel</w:t>
            </w:r>
            <w:proofErr w:type="spellEnd"/>
            <w:r w:rsidR="009D7626" w:rsidRPr="00814A05">
              <w:rPr>
                <w:rFonts w:asciiTheme="minorEastAsia" w:eastAsiaTheme="minorEastAsia" w:hAnsiTheme="minorEastAsia" w:hint="eastAsia"/>
                <w:sz w:val="24"/>
              </w:rPr>
              <w:t>）の操作ができる人</w:t>
            </w:r>
          </w:p>
        </w:tc>
      </w:tr>
    </w:tbl>
    <w:p w14:paraId="1E78C64C" w14:textId="77777777" w:rsidR="00753102" w:rsidRPr="00814A05" w:rsidRDefault="00753102" w:rsidP="00753102">
      <w:pPr>
        <w:ind w:leftChars="100" w:left="508" w:hangingChars="100" w:hanging="269"/>
        <w:rPr>
          <w:rFonts w:asciiTheme="minorEastAsia" w:eastAsiaTheme="minorEastAsia" w:hAnsiTheme="minorEastAsia"/>
          <w:sz w:val="24"/>
        </w:rPr>
      </w:pPr>
      <w:r w:rsidRPr="00814A05">
        <w:rPr>
          <w:rFonts w:asciiTheme="minorEastAsia" w:eastAsiaTheme="minorEastAsia" w:hAnsiTheme="minorEastAsia" w:hint="eastAsia"/>
          <w:sz w:val="24"/>
        </w:rPr>
        <w:t>※　地方公務員法第</w:t>
      </w:r>
      <w:r w:rsidRPr="00814A05">
        <w:rPr>
          <w:rFonts w:asciiTheme="minorEastAsia" w:eastAsiaTheme="minorEastAsia" w:hAnsiTheme="minorEastAsia"/>
          <w:sz w:val="24"/>
        </w:rPr>
        <w:t>16</w:t>
      </w:r>
      <w:r w:rsidRPr="00814A05">
        <w:rPr>
          <w:rFonts w:asciiTheme="minorEastAsia" w:eastAsiaTheme="minorEastAsia" w:hAnsiTheme="minorEastAsia" w:hint="eastAsia"/>
          <w:sz w:val="24"/>
        </w:rPr>
        <w:t>条に定められている欠格条項に該当する人は、応募できません。</w:t>
      </w:r>
    </w:p>
    <w:p w14:paraId="1A5C0995" w14:textId="7A90098F" w:rsidR="00753102" w:rsidRPr="00814A05" w:rsidRDefault="00753102" w:rsidP="00753102">
      <w:pPr>
        <w:spacing w:line="280" w:lineRule="exact"/>
        <w:ind w:left="806" w:hangingChars="300" w:hanging="806"/>
        <w:rPr>
          <w:rFonts w:asciiTheme="minorEastAsia" w:eastAsiaTheme="minorEastAsia" w:hAnsiTheme="minorEastAsia"/>
          <w:sz w:val="24"/>
        </w:rPr>
      </w:pPr>
      <w:r w:rsidRPr="00814A05">
        <w:rPr>
          <w:rFonts w:asciiTheme="minorEastAsia" w:eastAsiaTheme="minorEastAsia" w:hAnsiTheme="minorEastAsia" w:hint="eastAsia"/>
          <w:sz w:val="24"/>
        </w:rPr>
        <w:t xml:space="preserve">　　・　</w:t>
      </w:r>
      <w:r w:rsidR="002619B5" w:rsidRPr="00814A05">
        <w:rPr>
          <w:rFonts w:asciiTheme="minorEastAsia" w:eastAsiaTheme="minorEastAsia" w:hAnsiTheme="minorEastAsia" w:hint="eastAsia"/>
          <w:sz w:val="24"/>
        </w:rPr>
        <w:t>拘禁刑</w:t>
      </w:r>
      <w:r w:rsidRPr="00814A05">
        <w:rPr>
          <w:rFonts w:asciiTheme="minorEastAsia" w:eastAsiaTheme="minorEastAsia" w:hAnsiTheme="minorEastAsia" w:hint="eastAsia"/>
          <w:sz w:val="24"/>
        </w:rPr>
        <w:t>以上の刑に処せられ、その執行を終わるまで又はその執行を受けることがなくなるまでの人</w:t>
      </w:r>
    </w:p>
    <w:p w14:paraId="57E866E7" w14:textId="77777777" w:rsidR="00753102" w:rsidRPr="00814A05" w:rsidRDefault="00753102" w:rsidP="00753102">
      <w:pPr>
        <w:spacing w:line="280" w:lineRule="exact"/>
        <w:ind w:left="806" w:hangingChars="300" w:hanging="806"/>
        <w:rPr>
          <w:rFonts w:asciiTheme="minorEastAsia" w:eastAsiaTheme="minorEastAsia" w:hAnsiTheme="minorEastAsia"/>
          <w:sz w:val="24"/>
        </w:rPr>
      </w:pPr>
      <w:r w:rsidRPr="00814A05">
        <w:rPr>
          <w:rFonts w:asciiTheme="minorEastAsia" w:eastAsiaTheme="minorEastAsia" w:hAnsiTheme="minorEastAsia" w:hint="eastAsia"/>
          <w:sz w:val="24"/>
        </w:rPr>
        <w:t xml:space="preserve">　　・　当該地方公共団体において懲戒免職の処分を受け、当該処分の日から２年を経過しない人</w:t>
      </w:r>
    </w:p>
    <w:p w14:paraId="09C09A97" w14:textId="77777777" w:rsidR="00753102" w:rsidRPr="00814A05" w:rsidRDefault="00753102" w:rsidP="00753102">
      <w:pPr>
        <w:spacing w:line="280" w:lineRule="exact"/>
        <w:ind w:left="806" w:hangingChars="300" w:hanging="806"/>
        <w:rPr>
          <w:rFonts w:asciiTheme="minorEastAsia" w:eastAsiaTheme="minorEastAsia" w:hAnsiTheme="minorEastAsia"/>
          <w:sz w:val="24"/>
        </w:rPr>
      </w:pPr>
      <w:r w:rsidRPr="00814A05">
        <w:rPr>
          <w:rFonts w:asciiTheme="minorEastAsia" w:eastAsiaTheme="minorEastAsia" w:hAnsiTheme="minorEastAsia" w:hint="eastAsia"/>
          <w:sz w:val="24"/>
        </w:rPr>
        <w:t xml:space="preserve">　　・　人事委員会又は公平委員会の委員の職にあって、第60条から第63条までに規定する罪を犯し、刑に処せられた人</w:t>
      </w:r>
    </w:p>
    <w:p w14:paraId="3CF75132" w14:textId="77777777" w:rsidR="00753102" w:rsidRPr="00814A05" w:rsidRDefault="00753102" w:rsidP="00753102">
      <w:pPr>
        <w:spacing w:line="280" w:lineRule="exact"/>
        <w:ind w:left="806" w:hangingChars="300" w:hanging="806"/>
        <w:rPr>
          <w:rFonts w:asciiTheme="minorEastAsia" w:eastAsiaTheme="minorEastAsia" w:hAnsiTheme="minorEastAsia"/>
          <w:sz w:val="24"/>
        </w:rPr>
      </w:pPr>
      <w:r w:rsidRPr="00814A05">
        <w:rPr>
          <w:rFonts w:asciiTheme="minorEastAsia" w:eastAsiaTheme="minorEastAsia" w:hAnsiTheme="minorEastAsia" w:hint="eastAsia"/>
          <w:sz w:val="24"/>
        </w:rPr>
        <w:t xml:space="preserve">　　・　日本国憲法施行の日以後において、日本国憲法又はその下に成立した政府を暴力で破壊することを主張する政党その他の団体を結成し、又はこれに加入した人</w:t>
      </w:r>
    </w:p>
    <w:p w14:paraId="76F2C9CC" w14:textId="77777777" w:rsidR="00753102" w:rsidRPr="00814A05" w:rsidRDefault="00753102" w:rsidP="00753102">
      <w:pPr>
        <w:ind w:left="537" w:hangingChars="200" w:hanging="537"/>
        <w:rPr>
          <w:rFonts w:asciiTheme="minorEastAsia" w:eastAsiaTheme="minorEastAsia" w:hAnsiTheme="minorEastAsia"/>
          <w:sz w:val="24"/>
        </w:rPr>
      </w:pPr>
      <w:r w:rsidRPr="00814A05">
        <w:rPr>
          <w:rFonts w:asciiTheme="minorEastAsia" w:eastAsiaTheme="minorEastAsia" w:hAnsiTheme="minorEastAsia" w:hint="eastAsia"/>
          <w:sz w:val="24"/>
        </w:rPr>
        <w:t xml:space="preserve">　※　応募時点で岡崎市の職員として任用されている人又は「２　任期」に掲げる任期中に岡崎市の職員として任用される予定の人は、応募できません。ただし、次のいずれかに該当する人は応募できます。</w:t>
      </w:r>
    </w:p>
    <w:p w14:paraId="5B3480C2" w14:textId="3DA57FD7" w:rsidR="00753102" w:rsidRPr="00814A05" w:rsidRDefault="00753102" w:rsidP="00753102">
      <w:pPr>
        <w:spacing w:line="280" w:lineRule="exact"/>
        <w:ind w:left="806" w:hangingChars="300" w:hanging="806"/>
        <w:rPr>
          <w:rFonts w:asciiTheme="minorEastAsia" w:eastAsiaTheme="minorEastAsia" w:hAnsiTheme="minorEastAsia"/>
          <w:sz w:val="24"/>
        </w:rPr>
      </w:pPr>
      <w:r w:rsidRPr="00814A05">
        <w:rPr>
          <w:rFonts w:asciiTheme="minorEastAsia" w:eastAsiaTheme="minorEastAsia" w:hAnsiTheme="minorEastAsia" w:hint="eastAsia"/>
          <w:sz w:val="24"/>
        </w:rPr>
        <w:t xml:space="preserve">　　・　応募時点で岡崎市の職員として任用されている人で、「２　任期」に掲げる任期までに任期が満了する予定の</w:t>
      </w:r>
      <w:r w:rsidR="000977BE" w:rsidRPr="00814A05">
        <w:rPr>
          <w:rFonts w:asciiTheme="minorEastAsia" w:eastAsiaTheme="minorEastAsia" w:hAnsiTheme="minorEastAsia" w:hint="eastAsia"/>
          <w:sz w:val="24"/>
        </w:rPr>
        <w:t>もの</w:t>
      </w:r>
    </w:p>
    <w:p w14:paraId="083C70D1" w14:textId="77777777" w:rsidR="00753102" w:rsidRPr="00814A05" w:rsidRDefault="00753102" w:rsidP="00753102">
      <w:pPr>
        <w:spacing w:line="280" w:lineRule="exact"/>
        <w:ind w:left="806" w:hangingChars="300" w:hanging="806"/>
        <w:rPr>
          <w:rFonts w:asciiTheme="minorEastAsia" w:eastAsiaTheme="minorEastAsia" w:hAnsiTheme="minorEastAsia"/>
          <w:sz w:val="24"/>
        </w:rPr>
      </w:pPr>
      <w:r w:rsidRPr="00814A05">
        <w:rPr>
          <w:rFonts w:asciiTheme="minorEastAsia" w:eastAsiaTheme="minorEastAsia" w:hAnsiTheme="minorEastAsia" w:hint="eastAsia"/>
          <w:sz w:val="24"/>
        </w:rPr>
        <w:t xml:space="preserve">　　・　任用されている又は任用される予定の岡崎市の職員としての勤務時間が、募集する職の勤務時間と合わせて１日当たり７時間45分未満かつ週当たり38時間45分未満の人</w:t>
      </w:r>
    </w:p>
    <w:p w14:paraId="11C0A957" w14:textId="77777777" w:rsidR="001C01D6" w:rsidRPr="00814A05" w:rsidRDefault="001C01D6" w:rsidP="001C01D6">
      <w:pPr>
        <w:ind w:left="806" w:hangingChars="300" w:hanging="806"/>
        <w:rPr>
          <w:rFonts w:asciiTheme="minorEastAsia" w:eastAsiaTheme="minorEastAsia" w:hAnsiTheme="minorEastAsia"/>
          <w:sz w:val="24"/>
        </w:rPr>
      </w:pPr>
    </w:p>
    <w:p w14:paraId="272D36EA" w14:textId="77777777" w:rsidR="00350C87" w:rsidRPr="00814A05" w:rsidRDefault="00350C87" w:rsidP="00613371">
      <w:pPr>
        <w:rPr>
          <w:rFonts w:asciiTheme="minorEastAsia" w:eastAsiaTheme="minorEastAsia" w:hAnsiTheme="minorEastAsia"/>
          <w:sz w:val="24"/>
        </w:rPr>
      </w:pPr>
    </w:p>
    <w:p w14:paraId="0CA06D5A" w14:textId="77777777" w:rsidR="003C38C2" w:rsidRPr="00814A05" w:rsidRDefault="003C38C2" w:rsidP="00613371">
      <w:pPr>
        <w:rPr>
          <w:rFonts w:asciiTheme="minorEastAsia" w:eastAsiaTheme="minorEastAsia" w:hAnsiTheme="minorEastAsia"/>
          <w:sz w:val="24"/>
        </w:rPr>
      </w:pPr>
      <w:r w:rsidRPr="00814A05">
        <w:rPr>
          <w:rFonts w:asciiTheme="minorEastAsia" w:eastAsiaTheme="minorEastAsia" w:hAnsiTheme="minorEastAsia" w:hint="eastAsia"/>
          <w:sz w:val="24"/>
        </w:rPr>
        <w:t>２　任期</w:t>
      </w:r>
    </w:p>
    <w:p w14:paraId="018FCDF8" w14:textId="39ECE080" w:rsidR="00054909" w:rsidRPr="00814A05" w:rsidRDefault="00A76D1A" w:rsidP="00613371">
      <w:pPr>
        <w:rPr>
          <w:rFonts w:asciiTheme="minorEastAsia" w:eastAsiaTheme="minorEastAsia" w:hAnsiTheme="minorEastAsia"/>
          <w:sz w:val="24"/>
        </w:rPr>
      </w:pPr>
      <w:r w:rsidRPr="00814A05">
        <w:rPr>
          <w:rFonts w:asciiTheme="minorEastAsia" w:eastAsiaTheme="minorEastAsia" w:hAnsiTheme="minorEastAsia"/>
          <w:sz w:val="24"/>
        </w:rPr>
        <w:t xml:space="preserve">　　</w:t>
      </w:r>
      <w:r w:rsidRPr="00814A05">
        <w:rPr>
          <w:rFonts w:asciiTheme="minorEastAsia" w:eastAsiaTheme="minorEastAsia" w:hAnsiTheme="minorEastAsia" w:hint="eastAsia"/>
          <w:sz w:val="24"/>
        </w:rPr>
        <w:t>令和</w:t>
      </w:r>
      <w:r w:rsidR="00176FF4" w:rsidRPr="00814A05">
        <w:rPr>
          <w:rFonts w:asciiTheme="minorEastAsia" w:eastAsiaTheme="minorEastAsia" w:hAnsiTheme="minorEastAsia" w:hint="eastAsia"/>
          <w:sz w:val="24"/>
        </w:rPr>
        <w:t>８</w:t>
      </w:r>
      <w:r w:rsidRPr="00814A05">
        <w:rPr>
          <w:rFonts w:asciiTheme="minorEastAsia" w:eastAsiaTheme="minorEastAsia" w:hAnsiTheme="minorEastAsia" w:hint="eastAsia"/>
          <w:sz w:val="24"/>
        </w:rPr>
        <w:t>年</w:t>
      </w:r>
      <w:r w:rsidR="00176FF4" w:rsidRPr="00814A05">
        <w:rPr>
          <w:rFonts w:asciiTheme="minorEastAsia" w:eastAsiaTheme="minorEastAsia" w:hAnsiTheme="minorEastAsia" w:hint="eastAsia"/>
          <w:sz w:val="24"/>
        </w:rPr>
        <w:t>４</w:t>
      </w:r>
      <w:r w:rsidRPr="00814A05">
        <w:rPr>
          <w:rFonts w:asciiTheme="minorEastAsia" w:eastAsiaTheme="minorEastAsia" w:hAnsiTheme="minorEastAsia" w:hint="eastAsia"/>
          <w:sz w:val="24"/>
        </w:rPr>
        <w:t>月１日</w:t>
      </w:r>
      <w:r w:rsidRPr="00814A05">
        <w:rPr>
          <w:rFonts w:asciiTheme="minorEastAsia" w:eastAsiaTheme="minorEastAsia" w:hAnsiTheme="minorEastAsia"/>
          <w:sz w:val="24"/>
        </w:rPr>
        <w:t xml:space="preserve">　～　令和</w:t>
      </w:r>
      <w:r w:rsidR="00176FF4" w:rsidRPr="00814A05">
        <w:rPr>
          <w:rFonts w:asciiTheme="minorEastAsia" w:eastAsiaTheme="minorEastAsia" w:hAnsiTheme="minorEastAsia" w:hint="eastAsia"/>
          <w:sz w:val="24"/>
        </w:rPr>
        <w:t>９</w:t>
      </w:r>
      <w:r w:rsidR="00054909" w:rsidRPr="00814A05">
        <w:rPr>
          <w:rFonts w:asciiTheme="minorEastAsia" w:eastAsiaTheme="minorEastAsia" w:hAnsiTheme="minorEastAsia"/>
          <w:sz w:val="24"/>
        </w:rPr>
        <w:t>年３月31日</w:t>
      </w:r>
    </w:p>
    <w:p w14:paraId="04DD6662" w14:textId="77777777" w:rsidR="003C38C2" w:rsidRPr="00814A05" w:rsidRDefault="009B1903" w:rsidP="00613371">
      <w:pPr>
        <w:rPr>
          <w:rFonts w:asciiTheme="minorEastAsia" w:eastAsiaTheme="minorEastAsia" w:hAnsiTheme="minorEastAsia"/>
          <w:sz w:val="24"/>
        </w:rPr>
      </w:pPr>
      <w:r w:rsidRPr="00814A05">
        <w:rPr>
          <w:rFonts w:asciiTheme="minorEastAsia" w:eastAsiaTheme="minorEastAsia" w:hAnsiTheme="minorEastAsia" w:hint="eastAsia"/>
          <w:sz w:val="24"/>
        </w:rPr>
        <w:t xml:space="preserve">　（任用の日から原則１月の間は条件付採用期間となります。）</w:t>
      </w:r>
    </w:p>
    <w:p w14:paraId="3CAD756D" w14:textId="0E02B717" w:rsidR="00A76D1A" w:rsidRPr="00814A05" w:rsidRDefault="00A76D1A" w:rsidP="00A76D1A">
      <w:pPr>
        <w:ind w:leftChars="100" w:left="508" w:hangingChars="100" w:hanging="269"/>
        <w:rPr>
          <w:rFonts w:asciiTheme="minorEastAsia" w:eastAsiaTheme="minorEastAsia" w:hAnsiTheme="minorEastAsia"/>
          <w:sz w:val="24"/>
        </w:rPr>
      </w:pPr>
      <w:r w:rsidRPr="00814A05">
        <w:rPr>
          <w:rFonts w:asciiTheme="minorEastAsia" w:eastAsiaTheme="minorEastAsia" w:hAnsiTheme="minorEastAsia" w:hint="eastAsia"/>
          <w:sz w:val="24"/>
        </w:rPr>
        <w:t>※　任用の日が令和</w:t>
      </w:r>
      <w:r w:rsidR="000242DF" w:rsidRPr="00814A05">
        <w:rPr>
          <w:rFonts w:asciiTheme="minorEastAsia" w:eastAsiaTheme="minorEastAsia" w:hAnsiTheme="minorEastAsia" w:hint="eastAsia"/>
          <w:sz w:val="24"/>
        </w:rPr>
        <w:t>８</w:t>
      </w:r>
      <w:r w:rsidRPr="00814A05">
        <w:rPr>
          <w:rFonts w:asciiTheme="minorEastAsia" w:eastAsiaTheme="minorEastAsia" w:hAnsiTheme="minorEastAsia" w:hint="eastAsia"/>
          <w:sz w:val="24"/>
        </w:rPr>
        <w:t>年</w:t>
      </w:r>
      <w:r w:rsidR="000242DF" w:rsidRPr="00814A05">
        <w:rPr>
          <w:rFonts w:asciiTheme="minorEastAsia" w:eastAsiaTheme="minorEastAsia" w:hAnsiTheme="minorEastAsia" w:hint="eastAsia"/>
          <w:sz w:val="24"/>
        </w:rPr>
        <w:t>４</w:t>
      </w:r>
      <w:r w:rsidRPr="00814A05">
        <w:rPr>
          <w:rFonts w:asciiTheme="minorEastAsia" w:eastAsiaTheme="minorEastAsia" w:hAnsiTheme="minorEastAsia" w:hint="eastAsia"/>
          <w:sz w:val="24"/>
        </w:rPr>
        <w:t>月</w:t>
      </w:r>
      <w:r w:rsidR="000242DF" w:rsidRPr="00814A05">
        <w:rPr>
          <w:rFonts w:asciiTheme="minorEastAsia" w:eastAsiaTheme="minorEastAsia" w:hAnsiTheme="minorEastAsia" w:hint="eastAsia"/>
          <w:sz w:val="24"/>
        </w:rPr>
        <w:t>１</w:t>
      </w:r>
      <w:r w:rsidRPr="00814A05">
        <w:rPr>
          <w:rFonts w:asciiTheme="minorEastAsia" w:eastAsiaTheme="minorEastAsia" w:hAnsiTheme="minorEastAsia" w:hint="eastAsia"/>
          <w:sz w:val="24"/>
        </w:rPr>
        <w:t>日以降の場合は、任用の日から令和</w:t>
      </w:r>
      <w:r w:rsidR="000242DF" w:rsidRPr="00814A05">
        <w:rPr>
          <w:rFonts w:asciiTheme="minorEastAsia" w:eastAsiaTheme="minorEastAsia" w:hAnsiTheme="minorEastAsia" w:hint="eastAsia"/>
          <w:sz w:val="24"/>
        </w:rPr>
        <w:t>９</w:t>
      </w:r>
      <w:r w:rsidRPr="00814A05">
        <w:rPr>
          <w:rFonts w:asciiTheme="minorEastAsia" w:eastAsiaTheme="minorEastAsia" w:hAnsiTheme="minorEastAsia" w:hint="eastAsia"/>
          <w:sz w:val="24"/>
        </w:rPr>
        <w:t>年３月31日までが任期となります。</w:t>
      </w:r>
    </w:p>
    <w:p w14:paraId="657EA1EE" w14:textId="77777777" w:rsidR="001B78F2" w:rsidRPr="00814A05" w:rsidRDefault="006038CC" w:rsidP="002C5668">
      <w:pPr>
        <w:ind w:leftChars="100" w:left="508" w:hangingChars="100" w:hanging="269"/>
        <w:rPr>
          <w:rFonts w:asciiTheme="minorEastAsia" w:eastAsiaTheme="minorEastAsia" w:hAnsiTheme="minorEastAsia"/>
          <w:sz w:val="24"/>
        </w:rPr>
      </w:pPr>
      <w:r w:rsidRPr="00814A05">
        <w:rPr>
          <w:rFonts w:asciiTheme="minorEastAsia" w:eastAsiaTheme="minorEastAsia" w:hAnsiTheme="minorEastAsia" w:hint="eastAsia"/>
          <w:sz w:val="24"/>
        </w:rPr>
        <w:lastRenderedPageBreak/>
        <w:t>※　任期が満了した後の任期の更新の取扱いは地方公務員法の定めのとおり</w:t>
      </w:r>
    </w:p>
    <w:p w14:paraId="4617256A" w14:textId="77777777" w:rsidR="00367CB2" w:rsidRPr="00814A05" w:rsidRDefault="00367CB2" w:rsidP="006038CC">
      <w:pPr>
        <w:ind w:left="537" w:hangingChars="200" w:hanging="537"/>
        <w:rPr>
          <w:rFonts w:asciiTheme="minorEastAsia" w:eastAsiaTheme="minorEastAsia" w:hAnsiTheme="minorEastAsia"/>
          <w:sz w:val="24"/>
        </w:rPr>
      </w:pPr>
    </w:p>
    <w:p w14:paraId="01033A50" w14:textId="77777777" w:rsidR="003C38C2" w:rsidRPr="00814A05" w:rsidRDefault="006038CC" w:rsidP="00613371">
      <w:pPr>
        <w:rPr>
          <w:rFonts w:asciiTheme="minorEastAsia" w:eastAsiaTheme="minorEastAsia" w:hAnsiTheme="minorEastAsia"/>
          <w:sz w:val="24"/>
        </w:rPr>
      </w:pPr>
      <w:r w:rsidRPr="00814A05">
        <w:rPr>
          <w:rFonts w:asciiTheme="minorEastAsia" w:eastAsiaTheme="minorEastAsia" w:hAnsiTheme="minorEastAsia" w:hint="eastAsia"/>
          <w:sz w:val="24"/>
        </w:rPr>
        <w:t>３</w:t>
      </w:r>
      <w:r w:rsidR="003C38C2" w:rsidRPr="00814A05">
        <w:rPr>
          <w:rFonts w:asciiTheme="minorEastAsia" w:eastAsiaTheme="minorEastAsia" w:hAnsiTheme="minorEastAsia" w:hint="eastAsia"/>
          <w:sz w:val="24"/>
        </w:rPr>
        <w:t xml:space="preserve">　勤務場所</w:t>
      </w:r>
      <w:r w:rsidR="00045323" w:rsidRPr="00814A05">
        <w:rPr>
          <w:rFonts w:asciiTheme="minorEastAsia" w:eastAsiaTheme="minorEastAsia" w:hAnsiTheme="minorEastAsia" w:hint="eastAsia"/>
          <w:sz w:val="24"/>
        </w:rPr>
        <w:t>等</w:t>
      </w:r>
    </w:p>
    <w:p w14:paraId="73E0CAA1" w14:textId="77777777" w:rsidR="00054909" w:rsidRPr="00814A05" w:rsidRDefault="002C5668" w:rsidP="00054909">
      <w:pPr>
        <w:rPr>
          <w:rFonts w:asciiTheme="minorEastAsia" w:eastAsiaTheme="minorEastAsia" w:hAnsiTheme="minorEastAsia"/>
          <w:sz w:val="24"/>
        </w:rPr>
      </w:pPr>
      <w:r w:rsidRPr="00814A05">
        <w:rPr>
          <w:rFonts w:asciiTheme="minorEastAsia" w:eastAsiaTheme="minorEastAsia" w:hAnsiTheme="minorEastAsia" w:hint="eastAsia"/>
          <w:sz w:val="24"/>
        </w:rPr>
        <w:t xml:space="preserve">　⑴　</w:t>
      </w:r>
      <w:r w:rsidR="00054909" w:rsidRPr="00814A05">
        <w:rPr>
          <w:rFonts w:asciiTheme="minorEastAsia" w:eastAsiaTheme="minorEastAsia" w:hAnsiTheme="minorEastAsia" w:hint="eastAsia"/>
          <w:sz w:val="24"/>
        </w:rPr>
        <w:t>勤務場所</w:t>
      </w:r>
      <w:r w:rsidR="005F119D" w:rsidRPr="00814A05">
        <w:rPr>
          <w:rFonts w:asciiTheme="minorEastAsia" w:eastAsiaTheme="minorEastAsia" w:hAnsiTheme="minorEastAsia" w:hint="eastAsia"/>
          <w:sz w:val="24"/>
        </w:rPr>
        <w:t xml:space="preserve">　岡崎市こども発達センター</w:t>
      </w:r>
    </w:p>
    <w:p w14:paraId="11CA6BD7" w14:textId="77777777" w:rsidR="00054909" w:rsidRPr="00814A05" w:rsidRDefault="00054909" w:rsidP="00054909">
      <w:pPr>
        <w:rPr>
          <w:rFonts w:asciiTheme="minorEastAsia" w:eastAsiaTheme="minorEastAsia" w:hAnsiTheme="minorEastAsia"/>
          <w:sz w:val="24"/>
        </w:rPr>
      </w:pPr>
      <w:r w:rsidRPr="00814A05">
        <w:rPr>
          <w:rFonts w:asciiTheme="minorEastAsia" w:eastAsiaTheme="minorEastAsia" w:hAnsiTheme="minorEastAsia" w:hint="eastAsia"/>
          <w:sz w:val="24"/>
        </w:rPr>
        <w:t xml:space="preserve">　⑵　受動喫煙防止措置　</w:t>
      </w:r>
      <w:r w:rsidR="005F119D" w:rsidRPr="00814A05">
        <w:rPr>
          <w:rFonts w:asciiTheme="minorEastAsia" w:eastAsiaTheme="minorEastAsia" w:hAnsiTheme="minorEastAsia" w:hint="eastAsia"/>
          <w:sz w:val="24"/>
        </w:rPr>
        <w:t>敷地内禁煙</w:t>
      </w:r>
    </w:p>
    <w:p w14:paraId="1D97E4F5" w14:textId="77777777" w:rsidR="009B1903" w:rsidRPr="00814A05" w:rsidRDefault="009B1903" w:rsidP="00613371">
      <w:pPr>
        <w:rPr>
          <w:rFonts w:asciiTheme="minorEastAsia" w:eastAsiaTheme="minorEastAsia" w:hAnsiTheme="minorEastAsia"/>
          <w:sz w:val="24"/>
        </w:rPr>
      </w:pPr>
    </w:p>
    <w:p w14:paraId="67375A47" w14:textId="77777777" w:rsidR="002C5668" w:rsidRPr="00814A05" w:rsidRDefault="002C5668" w:rsidP="002C5668">
      <w:pPr>
        <w:ind w:left="2606" w:hangingChars="970" w:hanging="2606"/>
        <w:rPr>
          <w:rFonts w:asciiTheme="minorEastAsia" w:eastAsiaTheme="minorEastAsia" w:hAnsiTheme="minorEastAsia"/>
          <w:sz w:val="24"/>
        </w:rPr>
      </w:pPr>
      <w:r w:rsidRPr="00814A05">
        <w:rPr>
          <w:rFonts w:asciiTheme="minorEastAsia" w:eastAsiaTheme="minorEastAsia" w:hAnsiTheme="minorEastAsia" w:hint="eastAsia"/>
          <w:sz w:val="24"/>
        </w:rPr>
        <w:t>４　採用区分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6089"/>
      </w:tblGrid>
      <w:tr w:rsidR="00814A05" w:rsidRPr="00814A05" w14:paraId="0E0AC73B" w14:textId="77777777" w:rsidTr="00B33951">
        <w:trPr>
          <w:trHeight w:val="392"/>
        </w:trPr>
        <w:tc>
          <w:tcPr>
            <w:tcW w:w="2438" w:type="dxa"/>
            <w:shd w:val="clear" w:color="auto" w:fill="auto"/>
            <w:vAlign w:val="center"/>
          </w:tcPr>
          <w:p w14:paraId="518F3660" w14:textId="77777777" w:rsidR="002C5668" w:rsidRPr="00814A05" w:rsidRDefault="002C5668" w:rsidP="00B33951">
            <w:pPr>
              <w:rPr>
                <w:rFonts w:asciiTheme="minorEastAsia" w:eastAsiaTheme="minorEastAsia" w:hAnsiTheme="minorEastAsia" w:cs="ＭＳ明朝OOEnc"/>
                <w:kern w:val="0"/>
                <w:sz w:val="24"/>
              </w:rPr>
            </w:pPr>
            <w:r w:rsidRPr="00814A05">
              <w:rPr>
                <w:rFonts w:asciiTheme="minorEastAsia" w:eastAsiaTheme="minorEastAsia" w:hAnsiTheme="minorEastAsia" w:cs="ＭＳ明朝OOEnc" w:hint="eastAsia"/>
                <w:kern w:val="0"/>
                <w:sz w:val="24"/>
              </w:rPr>
              <w:t>区分</w:t>
            </w:r>
          </w:p>
        </w:tc>
        <w:tc>
          <w:tcPr>
            <w:tcW w:w="6089" w:type="dxa"/>
            <w:shd w:val="clear" w:color="auto" w:fill="auto"/>
            <w:vAlign w:val="center"/>
          </w:tcPr>
          <w:p w14:paraId="7E25DFE1" w14:textId="77777777" w:rsidR="002C5668" w:rsidRPr="00814A05" w:rsidRDefault="002C5668" w:rsidP="00B33951">
            <w:pPr>
              <w:rPr>
                <w:rFonts w:asciiTheme="minorEastAsia" w:eastAsiaTheme="minorEastAsia" w:hAnsiTheme="minorEastAsia" w:cs="ＭＳ明朝OOEnc"/>
                <w:kern w:val="0"/>
                <w:sz w:val="24"/>
              </w:rPr>
            </w:pPr>
            <w:r w:rsidRPr="00814A05">
              <w:rPr>
                <w:rFonts w:asciiTheme="minorEastAsia" w:eastAsiaTheme="minorEastAsia" w:hAnsiTheme="minorEastAsia" w:cs="MS-Mincho" w:hint="eastAsia"/>
                <w:kern w:val="0"/>
                <w:sz w:val="24"/>
              </w:rPr>
              <w:t>勤務時間</w:t>
            </w:r>
          </w:p>
        </w:tc>
      </w:tr>
      <w:tr w:rsidR="00814A05" w:rsidRPr="00814A05" w14:paraId="6A3BF573" w14:textId="77777777" w:rsidTr="00B33951">
        <w:trPr>
          <w:trHeight w:val="485"/>
        </w:trPr>
        <w:tc>
          <w:tcPr>
            <w:tcW w:w="2438" w:type="dxa"/>
            <w:shd w:val="clear" w:color="auto" w:fill="auto"/>
            <w:vAlign w:val="center"/>
          </w:tcPr>
          <w:p w14:paraId="4E89EC16" w14:textId="77777777" w:rsidR="002C5668" w:rsidRPr="00814A05" w:rsidRDefault="002C5668" w:rsidP="00B33951">
            <w:pPr>
              <w:autoSpaceDE w:val="0"/>
              <w:autoSpaceDN w:val="0"/>
              <w:adjustRightInd w:val="0"/>
              <w:rPr>
                <w:rFonts w:asciiTheme="minorEastAsia" w:eastAsiaTheme="minorEastAsia" w:hAnsiTheme="minorEastAsia" w:cs="ＭＳ明朝OOEnc"/>
                <w:kern w:val="0"/>
                <w:sz w:val="24"/>
              </w:rPr>
            </w:pPr>
            <w:r w:rsidRPr="00814A05">
              <w:rPr>
                <w:rFonts w:asciiTheme="minorEastAsia" w:eastAsiaTheme="minorEastAsia" w:hAnsiTheme="minorEastAsia" w:cs="ＭＳ明朝OOEnc" w:hint="eastAsia"/>
                <w:kern w:val="0"/>
                <w:sz w:val="24"/>
              </w:rPr>
              <w:t>ロングパート</w:t>
            </w:r>
          </w:p>
        </w:tc>
        <w:tc>
          <w:tcPr>
            <w:tcW w:w="6089" w:type="dxa"/>
            <w:shd w:val="clear" w:color="auto" w:fill="auto"/>
            <w:vAlign w:val="center"/>
          </w:tcPr>
          <w:p w14:paraId="1C32F70A" w14:textId="77777777" w:rsidR="002C5668" w:rsidRPr="00814A05" w:rsidRDefault="002C5668" w:rsidP="00B33951">
            <w:pPr>
              <w:autoSpaceDE w:val="0"/>
              <w:autoSpaceDN w:val="0"/>
              <w:adjustRightInd w:val="0"/>
              <w:rPr>
                <w:rFonts w:asciiTheme="minorEastAsia" w:eastAsiaTheme="minorEastAsia" w:hAnsiTheme="minorEastAsia" w:cs="ＭＳ明朝OOEnc"/>
                <w:kern w:val="0"/>
                <w:sz w:val="24"/>
              </w:rPr>
            </w:pPr>
            <w:r w:rsidRPr="00814A05">
              <w:rPr>
                <w:rFonts w:asciiTheme="minorEastAsia" w:eastAsiaTheme="minorEastAsia" w:hAnsiTheme="minorEastAsia" w:cs="ＭＳ明朝OOEnc" w:hint="eastAsia"/>
                <w:kern w:val="0"/>
                <w:sz w:val="24"/>
              </w:rPr>
              <w:t>原則、１日</w:t>
            </w:r>
            <w:r w:rsidRPr="00814A05">
              <w:rPr>
                <w:rFonts w:asciiTheme="minorEastAsia" w:eastAsiaTheme="minorEastAsia" w:hAnsiTheme="minorEastAsia" w:cs="ＭＳ明朝OOEnc"/>
                <w:kern w:val="0"/>
                <w:sz w:val="24"/>
              </w:rPr>
              <w:t xml:space="preserve">6.75 </w:t>
            </w:r>
            <w:r w:rsidRPr="00814A05">
              <w:rPr>
                <w:rFonts w:asciiTheme="minorEastAsia" w:eastAsiaTheme="minorEastAsia" w:hAnsiTheme="minorEastAsia" w:cs="ＭＳ明朝OOEnc" w:hint="eastAsia"/>
                <w:kern w:val="0"/>
                <w:sz w:val="24"/>
              </w:rPr>
              <w:t>時間の週５日</w:t>
            </w:r>
          </w:p>
        </w:tc>
      </w:tr>
      <w:tr w:rsidR="00814A05" w:rsidRPr="00814A05" w14:paraId="0FA97605" w14:textId="77777777" w:rsidTr="00B33951">
        <w:tc>
          <w:tcPr>
            <w:tcW w:w="2438" w:type="dxa"/>
            <w:shd w:val="clear" w:color="auto" w:fill="auto"/>
            <w:vAlign w:val="center"/>
          </w:tcPr>
          <w:p w14:paraId="19442D2C" w14:textId="77777777" w:rsidR="002C5668" w:rsidRPr="00814A05" w:rsidRDefault="002C5668" w:rsidP="00B33951">
            <w:pPr>
              <w:autoSpaceDE w:val="0"/>
              <w:autoSpaceDN w:val="0"/>
              <w:adjustRightInd w:val="0"/>
              <w:rPr>
                <w:rFonts w:asciiTheme="minorEastAsia" w:eastAsiaTheme="minorEastAsia" w:hAnsiTheme="minorEastAsia" w:cs="ＭＳ明朝OOEnc"/>
                <w:kern w:val="0"/>
                <w:sz w:val="24"/>
              </w:rPr>
            </w:pPr>
            <w:r w:rsidRPr="00814A05">
              <w:rPr>
                <w:rFonts w:asciiTheme="minorEastAsia" w:eastAsiaTheme="minorEastAsia" w:hAnsiTheme="minorEastAsia" w:cs="ＭＳ明朝OOEnc" w:hint="eastAsia"/>
                <w:kern w:val="0"/>
                <w:sz w:val="24"/>
              </w:rPr>
              <w:t>ショートパートＡ</w:t>
            </w:r>
          </w:p>
        </w:tc>
        <w:tc>
          <w:tcPr>
            <w:tcW w:w="6089" w:type="dxa"/>
            <w:shd w:val="clear" w:color="auto" w:fill="auto"/>
            <w:vAlign w:val="center"/>
          </w:tcPr>
          <w:p w14:paraId="6785B624" w14:textId="77777777" w:rsidR="002C5668" w:rsidRPr="00814A05" w:rsidRDefault="002C5668" w:rsidP="00B33951">
            <w:pPr>
              <w:rPr>
                <w:rFonts w:asciiTheme="minorEastAsia" w:eastAsiaTheme="minorEastAsia" w:hAnsiTheme="minorEastAsia" w:cs="ＭＳ明朝OOEnc"/>
                <w:kern w:val="0"/>
                <w:sz w:val="24"/>
              </w:rPr>
            </w:pPr>
            <w:r w:rsidRPr="00814A05">
              <w:rPr>
                <w:rFonts w:asciiTheme="minorEastAsia" w:eastAsiaTheme="minorEastAsia" w:hAnsiTheme="minorEastAsia" w:cs="ＭＳ明朝OOEnc" w:hint="eastAsia"/>
                <w:kern w:val="0"/>
                <w:sz w:val="24"/>
              </w:rPr>
              <w:t>原則、１日7</w:t>
            </w:r>
            <w:r w:rsidRPr="00814A05">
              <w:rPr>
                <w:rFonts w:asciiTheme="minorEastAsia" w:eastAsiaTheme="minorEastAsia" w:hAnsiTheme="minorEastAsia" w:cs="ＭＳ明朝OOEnc"/>
                <w:kern w:val="0"/>
                <w:sz w:val="24"/>
              </w:rPr>
              <w:t xml:space="preserve">.75 </w:t>
            </w:r>
            <w:r w:rsidRPr="00814A05">
              <w:rPr>
                <w:rFonts w:asciiTheme="minorEastAsia" w:eastAsiaTheme="minorEastAsia" w:hAnsiTheme="minorEastAsia" w:cs="ＭＳ明朝OOEnc" w:hint="eastAsia"/>
                <w:kern w:val="0"/>
                <w:sz w:val="24"/>
              </w:rPr>
              <w:t>時間以内かつ週５日以内で週19.25時間以内</w:t>
            </w:r>
          </w:p>
        </w:tc>
      </w:tr>
      <w:tr w:rsidR="00814A05" w:rsidRPr="00814A05" w14:paraId="5FA1981D" w14:textId="77777777" w:rsidTr="00B33951">
        <w:tc>
          <w:tcPr>
            <w:tcW w:w="2438" w:type="dxa"/>
            <w:shd w:val="clear" w:color="auto" w:fill="auto"/>
            <w:vAlign w:val="center"/>
          </w:tcPr>
          <w:p w14:paraId="732169B7" w14:textId="77777777" w:rsidR="002C5668" w:rsidRPr="00814A05" w:rsidRDefault="002C5668" w:rsidP="00B33951">
            <w:pPr>
              <w:autoSpaceDE w:val="0"/>
              <w:autoSpaceDN w:val="0"/>
              <w:adjustRightInd w:val="0"/>
              <w:rPr>
                <w:rFonts w:asciiTheme="minorEastAsia" w:eastAsiaTheme="minorEastAsia" w:hAnsiTheme="minorEastAsia" w:cs="ＭＳ明朝OOEnc"/>
                <w:kern w:val="0"/>
                <w:sz w:val="24"/>
              </w:rPr>
            </w:pPr>
            <w:r w:rsidRPr="00814A05">
              <w:rPr>
                <w:rFonts w:asciiTheme="minorEastAsia" w:eastAsiaTheme="minorEastAsia" w:hAnsiTheme="minorEastAsia" w:cs="ＭＳ明朝OOEnc" w:hint="eastAsia"/>
                <w:kern w:val="0"/>
                <w:sz w:val="24"/>
              </w:rPr>
              <w:t>ショートパートＢ</w:t>
            </w:r>
          </w:p>
        </w:tc>
        <w:tc>
          <w:tcPr>
            <w:tcW w:w="6089" w:type="dxa"/>
            <w:shd w:val="clear" w:color="auto" w:fill="auto"/>
            <w:vAlign w:val="center"/>
          </w:tcPr>
          <w:p w14:paraId="63E191C1" w14:textId="77777777" w:rsidR="002C5668" w:rsidRPr="00814A05" w:rsidRDefault="002C5668" w:rsidP="00B33951">
            <w:pPr>
              <w:rPr>
                <w:rFonts w:asciiTheme="minorEastAsia" w:eastAsiaTheme="minorEastAsia" w:hAnsiTheme="minorEastAsia" w:cs="ＭＳ明朝OOEnc"/>
                <w:kern w:val="0"/>
                <w:sz w:val="24"/>
              </w:rPr>
            </w:pPr>
            <w:r w:rsidRPr="00814A05">
              <w:rPr>
                <w:rFonts w:asciiTheme="minorEastAsia" w:eastAsiaTheme="minorEastAsia" w:hAnsiTheme="minorEastAsia" w:cs="ＭＳ明朝OOEnc" w:hint="eastAsia"/>
                <w:kern w:val="0"/>
                <w:sz w:val="24"/>
              </w:rPr>
              <w:t>原則、１日7.75時間以内かつ週５日以内で週20時間以上29時間以内</w:t>
            </w:r>
          </w:p>
        </w:tc>
      </w:tr>
    </w:tbl>
    <w:p w14:paraId="55558C2A" w14:textId="77777777" w:rsidR="002C5668" w:rsidRPr="00814A05" w:rsidRDefault="002C5668" w:rsidP="002C5668">
      <w:pPr>
        <w:autoSpaceDE w:val="0"/>
        <w:autoSpaceDN w:val="0"/>
        <w:adjustRightInd w:val="0"/>
        <w:ind w:firstLineChars="100" w:firstLine="269"/>
        <w:jc w:val="left"/>
        <w:rPr>
          <w:rFonts w:asciiTheme="minorEastAsia" w:eastAsiaTheme="minorEastAsia" w:hAnsiTheme="minorEastAsia"/>
          <w:sz w:val="24"/>
        </w:rPr>
      </w:pPr>
      <w:r w:rsidRPr="00814A05">
        <w:rPr>
          <w:rFonts w:asciiTheme="minorEastAsia" w:eastAsiaTheme="minorEastAsia" w:hAnsiTheme="minorEastAsia" w:hint="eastAsia"/>
          <w:sz w:val="24"/>
        </w:rPr>
        <w:t>※</w:t>
      </w:r>
      <w:r w:rsidRPr="00814A05">
        <w:rPr>
          <w:rFonts w:asciiTheme="minorEastAsia" w:eastAsiaTheme="minorEastAsia" w:hAnsiTheme="minorEastAsia"/>
          <w:sz w:val="24"/>
        </w:rPr>
        <w:t xml:space="preserve">　</w:t>
      </w:r>
      <w:r w:rsidRPr="00814A05">
        <w:rPr>
          <w:rFonts w:asciiTheme="minorEastAsia" w:eastAsiaTheme="minorEastAsia" w:hAnsiTheme="minorEastAsia" w:hint="eastAsia"/>
          <w:sz w:val="24"/>
        </w:rPr>
        <w:t>休憩時間は除きます。</w:t>
      </w:r>
    </w:p>
    <w:p w14:paraId="4DEF1C38" w14:textId="77777777" w:rsidR="002C5668" w:rsidRPr="00814A05" w:rsidRDefault="002C5668" w:rsidP="002C5668">
      <w:pPr>
        <w:autoSpaceDE w:val="0"/>
        <w:autoSpaceDN w:val="0"/>
        <w:adjustRightInd w:val="0"/>
        <w:ind w:leftChars="100" w:left="508" w:hangingChars="100" w:hanging="269"/>
        <w:jc w:val="left"/>
        <w:rPr>
          <w:rFonts w:asciiTheme="minorEastAsia" w:eastAsiaTheme="minorEastAsia" w:hAnsiTheme="minorEastAsia"/>
          <w:sz w:val="24"/>
        </w:rPr>
      </w:pPr>
      <w:r w:rsidRPr="00814A05">
        <w:rPr>
          <w:rFonts w:asciiTheme="minorEastAsia" w:eastAsiaTheme="minorEastAsia" w:hAnsiTheme="minorEastAsia" w:hint="eastAsia"/>
          <w:sz w:val="24"/>
        </w:rPr>
        <w:t>※</w:t>
      </w:r>
      <w:r w:rsidRPr="00814A05">
        <w:rPr>
          <w:rFonts w:asciiTheme="minorEastAsia" w:eastAsiaTheme="minorEastAsia" w:hAnsiTheme="minorEastAsia"/>
          <w:sz w:val="24"/>
        </w:rPr>
        <w:t xml:space="preserve">　</w:t>
      </w:r>
      <w:r w:rsidRPr="00814A05">
        <w:rPr>
          <w:rFonts w:asciiTheme="minorEastAsia" w:eastAsiaTheme="minorEastAsia" w:hAnsiTheme="minorEastAsia" w:hint="eastAsia"/>
          <w:sz w:val="24"/>
        </w:rPr>
        <w:t>ショートパートＡは、社会保険や雇用保険の被保険者とならない者として区分したものです。</w:t>
      </w:r>
    </w:p>
    <w:p w14:paraId="691A7EF0" w14:textId="77777777" w:rsidR="002C5668" w:rsidRPr="00814A05" w:rsidRDefault="002C5668" w:rsidP="002C5668">
      <w:pPr>
        <w:autoSpaceDE w:val="0"/>
        <w:autoSpaceDN w:val="0"/>
        <w:adjustRightInd w:val="0"/>
        <w:ind w:leftChars="100" w:left="508" w:hangingChars="100" w:hanging="269"/>
        <w:jc w:val="left"/>
        <w:rPr>
          <w:rFonts w:asciiTheme="minorEastAsia" w:eastAsiaTheme="minorEastAsia" w:hAnsiTheme="minorEastAsia"/>
          <w:sz w:val="24"/>
        </w:rPr>
      </w:pPr>
      <w:r w:rsidRPr="00814A05">
        <w:rPr>
          <w:rFonts w:asciiTheme="minorEastAsia" w:eastAsiaTheme="minorEastAsia" w:hAnsiTheme="minorEastAsia" w:hint="eastAsia"/>
          <w:sz w:val="24"/>
        </w:rPr>
        <w:t>※</w:t>
      </w:r>
      <w:r w:rsidRPr="00814A05">
        <w:rPr>
          <w:rFonts w:asciiTheme="minorEastAsia" w:eastAsiaTheme="minorEastAsia" w:hAnsiTheme="minorEastAsia"/>
          <w:sz w:val="24"/>
        </w:rPr>
        <w:t xml:space="preserve">　</w:t>
      </w:r>
      <w:r w:rsidRPr="00814A05">
        <w:rPr>
          <w:rFonts w:asciiTheme="minorEastAsia" w:eastAsiaTheme="minorEastAsia" w:hAnsiTheme="minorEastAsia" w:hint="eastAsia"/>
          <w:sz w:val="24"/>
        </w:rPr>
        <w:t>ショートパートＢは、社会保険の被保険者となります。また、雇用保険の被保険者となります</w:t>
      </w:r>
      <w:r w:rsidRPr="00814A05">
        <w:rPr>
          <w:rFonts w:asciiTheme="minorEastAsia" w:eastAsiaTheme="minorEastAsia" w:hAnsiTheme="minorEastAsia" w:cs="MS-Mincho" w:hint="eastAsia"/>
          <w:kern w:val="0"/>
          <w:sz w:val="24"/>
        </w:rPr>
        <w:t>。</w:t>
      </w:r>
    </w:p>
    <w:p w14:paraId="38849AEC" w14:textId="77777777" w:rsidR="002C5668" w:rsidRPr="00814A05" w:rsidRDefault="002C5668" w:rsidP="002C5668">
      <w:pPr>
        <w:rPr>
          <w:rFonts w:asciiTheme="minorEastAsia" w:eastAsiaTheme="minorEastAsia" w:hAnsiTheme="minorEastAsia" w:cs="ＭＳ明朝OOEnc"/>
          <w:kern w:val="0"/>
          <w:sz w:val="24"/>
        </w:rPr>
      </w:pPr>
    </w:p>
    <w:p w14:paraId="5238327D" w14:textId="77777777" w:rsidR="002C5668" w:rsidRPr="00814A05" w:rsidRDefault="002C5668" w:rsidP="002C5668">
      <w:pPr>
        <w:rPr>
          <w:rFonts w:asciiTheme="minorEastAsia" w:eastAsiaTheme="minorEastAsia" w:hAnsiTheme="minorEastAsia" w:cs="ＭＳ明朝OOEnc"/>
          <w:kern w:val="0"/>
          <w:sz w:val="24"/>
        </w:rPr>
      </w:pPr>
      <w:r w:rsidRPr="00814A05">
        <w:rPr>
          <w:rFonts w:asciiTheme="minorEastAsia" w:eastAsiaTheme="minorEastAsia" w:hAnsiTheme="minorEastAsia" w:cs="ＭＳ明朝OOEnc" w:hint="eastAsia"/>
          <w:kern w:val="0"/>
          <w:sz w:val="24"/>
        </w:rPr>
        <w:t>５　勤務時間等</w:t>
      </w:r>
    </w:p>
    <w:p w14:paraId="50F5CEAF" w14:textId="77777777" w:rsidR="002C5668" w:rsidRPr="00814A05" w:rsidRDefault="002C5668" w:rsidP="002C5668">
      <w:pPr>
        <w:autoSpaceDE w:val="0"/>
        <w:autoSpaceDN w:val="0"/>
        <w:adjustRightInd w:val="0"/>
        <w:ind w:firstLineChars="100" w:firstLine="269"/>
        <w:jc w:val="left"/>
        <w:rPr>
          <w:rFonts w:asciiTheme="minorEastAsia" w:eastAsiaTheme="minorEastAsia" w:hAnsiTheme="minorEastAsia"/>
          <w:sz w:val="24"/>
        </w:rPr>
      </w:pPr>
      <w:r w:rsidRPr="00814A05">
        <w:rPr>
          <w:rFonts w:asciiTheme="minorEastAsia" w:eastAsiaTheme="minorEastAsia" w:hAnsiTheme="minorEastAsia" w:hint="eastAsia"/>
          <w:sz w:val="24"/>
        </w:rPr>
        <w:t>⑴</w:t>
      </w:r>
      <w:r w:rsidRPr="00814A05">
        <w:rPr>
          <w:rFonts w:asciiTheme="minorEastAsia" w:eastAsiaTheme="minorEastAsia" w:hAnsiTheme="minorEastAsia"/>
          <w:sz w:val="24"/>
        </w:rPr>
        <w:t xml:space="preserve">　</w:t>
      </w:r>
      <w:r w:rsidRPr="00814A05">
        <w:rPr>
          <w:rFonts w:asciiTheme="minorEastAsia" w:eastAsiaTheme="minorEastAsia" w:hAnsiTheme="minorEastAsia" w:hint="eastAsia"/>
          <w:sz w:val="24"/>
        </w:rPr>
        <w:t>始業、終業の時刻</w:t>
      </w:r>
    </w:p>
    <w:p w14:paraId="0106F149" w14:textId="77777777" w:rsidR="002C5668" w:rsidRPr="00814A05" w:rsidRDefault="002C5668" w:rsidP="002C5668">
      <w:pPr>
        <w:autoSpaceDE w:val="0"/>
        <w:autoSpaceDN w:val="0"/>
        <w:adjustRightInd w:val="0"/>
        <w:ind w:leftChars="200" w:left="477" w:firstLineChars="100" w:firstLine="269"/>
        <w:jc w:val="left"/>
        <w:rPr>
          <w:rFonts w:asciiTheme="minorEastAsia" w:eastAsiaTheme="minorEastAsia" w:hAnsiTheme="minorEastAsia"/>
          <w:sz w:val="24"/>
        </w:rPr>
      </w:pPr>
      <w:r w:rsidRPr="00814A05">
        <w:rPr>
          <w:rFonts w:asciiTheme="minorEastAsia" w:eastAsiaTheme="minorEastAsia" w:hAnsiTheme="minorEastAsia" w:hint="eastAsia"/>
          <w:sz w:val="24"/>
        </w:rPr>
        <w:t>午前８時</w:t>
      </w:r>
      <w:r w:rsidRPr="00814A05">
        <w:rPr>
          <w:rFonts w:asciiTheme="minorEastAsia" w:eastAsiaTheme="minorEastAsia" w:hAnsiTheme="minorEastAsia"/>
          <w:sz w:val="24"/>
        </w:rPr>
        <w:t xml:space="preserve">30 </w:t>
      </w:r>
      <w:r w:rsidRPr="00814A05">
        <w:rPr>
          <w:rFonts w:asciiTheme="minorEastAsia" w:eastAsiaTheme="minorEastAsia" w:hAnsiTheme="minorEastAsia" w:hint="eastAsia"/>
          <w:sz w:val="24"/>
        </w:rPr>
        <w:t>分から午後５時</w:t>
      </w:r>
      <w:r w:rsidRPr="00814A05">
        <w:rPr>
          <w:rFonts w:asciiTheme="minorEastAsia" w:eastAsiaTheme="minorEastAsia" w:hAnsiTheme="minorEastAsia"/>
          <w:sz w:val="24"/>
        </w:rPr>
        <w:t xml:space="preserve">15 </w:t>
      </w:r>
      <w:r w:rsidRPr="00814A05">
        <w:rPr>
          <w:rFonts w:asciiTheme="minorEastAsia" w:eastAsiaTheme="minorEastAsia" w:hAnsiTheme="minorEastAsia" w:hint="eastAsia"/>
          <w:sz w:val="24"/>
        </w:rPr>
        <w:t>分までの範囲内で、「４</w:t>
      </w:r>
      <w:r w:rsidRPr="00814A05">
        <w:rPr>
          <w:rFonts w:asciiTheme="minorEastAsia" w:eastAsiaTheme="minorEastAsia" w:hAnsiTheme="minorEastAsia"/>
          <w:sz w:val="24"/>
        </w:rPr>
        <w:t xml:space="preserve"> </w:t>
      </w:r>
      <w:r w:rsidRPr="00814A05">
        <w:rPr>
          <w:rFonts w:asciiTheme="minorEastAsia" w:eastAsiaTheme="minorEastAsia" w:hAnsiTheme="minorEastAsia" w:hint="eastAsia"/>
          <w:sz w:val="24"/>
        </w:rPr>
        <w:t>採用区分」の区分ごとに掲げる勤務時間に休憩時間を加えた時間数を割り振り、始業、終業の時刻を定めます。</w:t>
      </w:r>
    </w:p>
    <w:p w14:paraId="02632B9B" w14:textId="77777777" w:rsidR="002C5668" w:rsidRPr="00814A05" w:rsidRDefault="002C5668" w:rsidP="002C5668">
      <w:pPr>
        <w:autoSpaceDE w:val="0"/>
        <w:autoSpaceDN w:val="0"/>
        <w:adjustRightInd w:val="0"/>
        <w:ind w:firstLineChars="100" w:firstLine="269"/>
        <w:jc w:val="left"/>
        <w:rPr>
          <w:rFonts w:asciiTheme="minorEastAsia" w:eastAsiaTheme="minorEastAsia" w:hAnsiTheme="minorEastAsia"/>
          <w:sz w:val="24"/>
        </w:rPr>
      </w:pPr>
      <w:r w:rsidRPr="00814A05">
        <w:rPr>
          <w:rFonts w:asciiTheme="minorEastAsia" w:eastAsiaTheme="minorEastAsia" w:hAnsiTheme="minorEastAsia" w:hint="eastAsia"/>
          <w:sz w:val="24"/>
        </w:rPr>
        <w:t>⑵</w:t>
      </w:r>
      <w:r w:rsidRPr="00814A05">
        <w:rPr>
          <w:rFonts w:asciiTheme="minorEastAsia" w:eastAsiaTheme="minorEastAsia" w:hAnsiTheme="minorEastAsia"/>
          <w:sz w:val="24"/>
        </w:rPr>
        <w:t xml:space="preserve">　</w:t>
      </w:r>
      <w:r w:rsidRPr="00814A05">
        <w:rPr>
          <w:rFonts w:asciiTheme="minorEastAsia" w:eastAsiaTheme="minorEastAsia" w:hAnsiTheme="minorEastAsia" w:hint="eastAsia"/>
          <w:sz w:val="24"/>
        </w:rPr>
        <w:t>休憩時間</w:t>
      </w:r>
    </w:p>
    <w:p w14:paraId="318C819F" w14:textId="77777777" w:rsidR="002C5668" w:rsidRPr="00814A05" w:rsidRDefault="002C5668" w:rsidP="002C5668">
      <w:pPr>
        <w:autoSpaceDE w:val="0"/>
        <w:autoSpaceDN w:val="0"/>
        <w:adjustRightInd w:val="0"/>
        <w:ind w:leftChars="200" w:left="477" w:firstLineChars="100" w:firstLine="269"/>
        <w:jc w:val="left"/>
        <w:rPr>
          <w:rFonts w:asciiTheme="minorEastAsia" w:eastAsiaTheme="minorEastAsia" w:hAnsiTheme="minorEastAsia"/>
          <w:sz w:val="24"/>
        </w:rPr>
      </w:pPr>
      <w:r w:rsidRPr="00814A05">
        <w:rPr>
          <w:rFonts w:asciiTheme="minorEastAsia" w:eastAsiaTheme="minorEastAsia" w:hAnsiTheme="minorEastAsia" w:hint="eastAsia"/>
          <w:sz w:val="24"/>
        </w:rPr>
        <w:t>原則、１日あたり１時間の休憩時間を、所定の勤務時間の途中に置きます。</w:t>
      </w:r>
    </w:p>
    <w:p w14:paraId="76558B75" w14:textId="77777777" w:rsidR="002C5668" w:rsidRPr="00814A05" w:rsidRDefault="002C5668" w:rsidP="002C5668">
      <w:pPr>
        <w:autoSpaceDE w:val="0"/>
        <w:autoSpaceDN w:val="0"/>
        <w:adjustRightInd w:val="0"/>
        <w:ind w:firstLineChars="100" w:firstLine="269"/>
        <w:jc w:val="left"/>
        <w:rPr>
          <w:rFonts w:asciiTheme="minorEastAsia" w:eastAsiaTheme="minorEastAsia" w:hAnsiTheme="minorEastAsia"/>
          <w:sz w:val="24"/>
        </w:rPr>
      </w:pPr>
      <w:r w:rsidRPr="00814A05">
        <w:rPr>
          <w:rFonts w:asciiTheme="minorEastAsia" w:eastAsiaTheme="minorEastAsia" w:hAnsiTheme="minorEastAsia" w:hint="eastAsia"/>
          <w:sz w:val="24"/>
        </w:rPr>
        <w:t>⑶</w:t>
      </w:r>
      <w:r w:rsidRPr="00814A05">
        <w:rPr>
          <w:rFonts w:asciiTheme="minorEastAsia" w:eastAsiaTheme="minorEastAsia" w:hAnsiTheme="minorEastAsia"/>
          <w:sz w:val="24"/>
        </w:rPr>
        <w:t xml:space="preserve">　</w:t>
      </w:r>
      <w:r w:rsidRPr="00814A05">
        <w:rPr>
          <w:rFonts w:asciiTheme="minorEastAsia" w:eastAsiaTheme="minorEastAsia" w:hAnsiTheme="minorEastAsia" w:hint="eastAsia"/>
          <w:sz w:val="24"/>
        </w:rPr>
        <w:t>週休日</w:t>
      </w:r>
    </w:p>
    <w:p w14:paraId="4AD3FF20" w14:textId="65692F59" w:rsidR="002C5668" w:rsidRPr="00814A05" w:rsidRDefault="0089711D" w:rsidP="002C5668">
      <w:pPr>
        <w:autoSpaceDE w:val="0"/>
        <w:autoSpaceDN w:val="0"/>
        <w:adjustRightInd w:val="0"/>
        <w:ind w:leftChars="200" w:left="477" w:firstLineChars="100" w:firstLine="269"/>
        <w:jc w:val="left"/>
        <w:rPr>
          <w:rFonts w:asciiTheme="minorEastAsia" w:eastAsiaTheme="minorEastAsia" w:hAnsiTheme="minorEastAsia"/>
          <w:sz w:val="24"/>
        </w:rPr>
      </w:pPr>
      <w:r w:rsidRPr="00814A05">
        <w:rPr>
          <w:rFonts w:ascii="ＭＳ 明朝" w:hAnsi="ＭＳ 明朝" w:hint="eastAsia"/>
          <w:sz w:val="24"/>
        </w:rPr>
        <w:t>毎週日曜日及び月曜日から土曜日までの間で所属長が指定する１日</w:t>
      </w:r>
    </w:p>
    <w:p w14:paraId="41EF5B59" w14:textId="77777777" w:rsidR="002C5668" w:rsidRPr="00814A05" w:rsidRDefault="002C5668" w:rsidP="002C5668">
      <w:pPr>
        <w:autoSpaceDE w:val="0"/>
        <w:autoSpaceDN w:val="0"/>
        <w:adjustRightInd w:val="0"/>
        <w:ind w:firstLineChars="100" w:firstLine="269"/>
        <w:jc w:val="left"/>
        <w:rPr>
          <w:rFonts w:asciiTheme="minorEastAsia" w:eastAsiaTheme="minorEastAsia" w:hAnsiTheme="minorEastAsia"/>
          <w:sz w:val="24"/>
        </w:rPr>
      </w:pPr>
      <w:r w:rsidRPr="00814A05">
        <w:rPr>
          <w:rFonts w:asciiTheme="minorEastAsia" w:eastAsiaTheme="minorEastAsia" w:hAnsiTheme="minorEastAsia" w:hint="eastAsia"/>
          <w:sz w:val="24"/>
        </w:rPr>
        <w:t>⑷　所定時間外勤務</w:t>
      </w:r>
      <w:r w:rsidR="00B33951" w:rsidRPr="00814A05">
        <w:rPr>
          <w:rFonts w:asciiTheme="minorEastAsia" w:eastAsiaTheme="minorEastAsia" w:hAnsiTheme="minorEastAsia"/>
          <w:sz w:val="24"/>
        </w:rPr>
        <w:t xml:space="preserve">　</w:t>
      </w:r>
      <w:r w:rsidRPr="00814A05">
        <w:rPr>
          <w:rFonts w:asciiTheme="minorEastAsia" w:eastAsiaTheme="minorEastAsia" w:hAnsiTheme="minorEastAsia" w:hint="eastAsia"/>
          <w:sz w:val="24"/>
        </w:rPr>
        <w:t>有</w:t>
      </w:r>
    </w:p>
    <w:p w14:paraId="16902E51" w14:textId="77777777" w:rsidR="002C5668" w:rsidRPr="00814A05" w:rsidRDefault="002C5668" w:rsidP="002C5668">
      <w:pPr>
        <w:autoSpaceDE w:val="0"/>
        <w:autoSpaceDN w:val="0"/>
        <w:adjustRightInd w:val="0"/>
        <w:ind w:leftChars="200" w:left="746" w:hangingChars="100" w:hanging="269"/>
        <w:jc w:val="left"/>
        <w:rPr>
          <w:rFonts w:asciiTheme="minorEastAsia" w:eastAsiaTheme="minorEastAsia" w:hAnsiTheme="minorEastAsia" w:cs="ＭＳ明朝OOEnc"/>
          <w:kern w:val="0"/>
          <w:sz w:val="24"/>
        </w:rPr>
      </w:pPr>
      <w:r w:rsidRPr="00814A05">
        <w:rPr>
          <w:rFonts w:asciiTheme="minorEastAsia" w:eastAsiaTheme="minorEastAsia" w:hAnsiTheme="minorEastAsia" w:hint="eastAsia"/>
          <w:sz w:val="24"/>
        </w:rPr>
        <w:t>※　ただし、公務のため臨時又は緊急の必要がある場合で、公務の運営に著しい支障が生ずると任命権者が認めるときに限</w:t>
      </w:r>
      <w:r w:rsidR="00B33951" w:rsidRPr="00814A05">
        <w:rPr>
          <w:rFonts w:asciiTheme="minorEastAsia" w:eastAsiaTheme="minorEastAsia" w:hAnsiTheme="minorEastAsia" w:hint="eastAsia"/>
          <w:sz w:val="24"/>
        </w:rPr>
        <w:t>ります</w:t>
      </w:r>
      <w:r w:rsidRPr="00814A05">
        <w:rPr>
          <w:rFonts w:asciiTheme="minorEastAsia" w:eastAsiaTheme="minorEastAsia" w:hAnsiTheme="minorEastAsia" w:hint="eastAsia"/>
          <w:sz w:val="24"/>
        </w:rPr>
        <w:t>。</w:t>
      </w:r>
    </w:p>
    <w:p w14:paraId="344D89C1" w14:textId="77777777" w:rsidR="008029A1" w:rsidRPr="00814A05" w:rsidRDefault="008029A1" w:rsidP="00613371">
      <w:pPr>
        <w:rPr>
          <w:rFonts w:asciiTheme="minorEastAsia" w:eastAsiaTheme="minorEastAsia" w:hAnsiTheme="minorEastAsia"/>
          <w:sz w:val="24"/>
        </w:rPr>
      </w:pPr>
    </w:p>
    <w:p w14:paraId="1DAA9106" w14:textId="77777777" w:rsidR="001D701F" w:rsidRPr="00814A05" w:rsidRDefault="001D701F">
      <w:pPr>
        <w:widowControl/>
        <w:jc w:val="left"/>
        <w:rPr>
          <w:rFonts w:asciiTheme="minorEastAsia" w:eastAsiaTheme="minorEastAsia" w:hAnsiTheme="minorEastAsia"/>
          <w:sz w:val="24"/>
        </w:rPr>
      </w:pPr>
      <w:r w:rsidRPr="00814A05">
        <w:rPr>
          <w:rFonts w:asciiTheme="minorEastAsia" w:eastAsiaTheme="minorEastAsia" w:hAnsiTheme="minorEastAsia"/>
          <w:sz w:val="24"/>
        </w:rPr>
        <w:br w:type="page"/>
      </w:r>
    </w:p>
    <w:p w14:paraId="338A59D7" w14:textId="77777777" w:rsidR="003C38C2" w:rsidRPr="00814A05" w:rsidRDefault="00F1203F" w:rsidP="00613371">
      <w:pPr>
        <w:rPr>
          <w:rFonts w:asciiTheme="minorEastAsia" w:eastAsiaTheme="minorEastAsia" w:hAnsiTheme="minorEastAsia"/>
          <w:sz w:val="24"/>
        </w:rPr>
      </w:pPr>
      <w:r w:rsidRPr="00814A05">
        <w:rPr>
          <w:rFonts w:asciiTheme="minorEastAsia" w:eastAsiaTheme="minorEastAsia" w:hAnsiTheme="minorEastAsia" w:hint="eastAsia"/>
          <w:sz w:val="24"/>
        </w:rPr>
        <w:lastRenderedPageBreak/>
        <w:t>６</w:t>
      </w:r>
      <w:r w:rsidR="003C38C2" w:rsidRPr="00814A05">
        <w:rPr>
          <w:rFonts w:asciiTheme="minorEastAsia" w:eastAsiaTheme="minorEastAsia" w:hAnsiTheme="minorEastAsia" w:hint="eastAsia"/>
          <w:sz w:val="24"/>
        </w:rPr>
        <w:t xml:space="preserve">　給与等</w:t>
      </w:r>
    </w:p>
    <w:p w14:paraId="5DA54B98" w14:textId="77777777" w:rsidR="00B33951" w:rsidRPr="00814A05" w:rsidRDefault="008029A1" w:rsidP="008029A1">
      <w:pPr>
        <w:autoSpaceDE w:val="0"/>
        <w:autoSpaceDN w:val="0"/>
        <w:adjustRightInd w:val="0"/>
        <w:ind w:firstLineChars="100" w:firstLine="269"/>
        <w:jc w:val="left"/>
        <w:rPr>
          <w:rFonts w:asciiTheme="minorEastAsia" w:eastAsiaTheme="minorEastAsia" w:hAnsiTheme="minorEastAsia"/>
          <w:sz w:val="24"/>
        </w:rPr>
      </w:pPr>
      <w:r w:rsidRPr="00814A05">
        <w:rPr>
          <w:rFonts w:asciiTheme="minorEastAsia" w:eastAsiaTheme="minorEastAsia" w:hAnsiTheme="minorEastAsia" w:hint="eastAsia"/>
          <w:sz w:val="24"/>
        </w:rPr>
        <w:t xml:space="preserve">⑴　</w:t>
      </w:r>
      <w:r w:rsidR="00B33951" w:rsidRPr="00814A05">
        <w:rPr>
          <w:rFonts w:asciiTheme="minorEastAsia" w:eastAsiaTheme="minorEastAsia" w:hAnsiTheme="minorEastAsia" w:hint="eastAsia"/>
          <w:sz w:val="24"/>
        </w:rPr>
        <w:t>給与</w:t>
      </w:r>
    </w:p>
    <w:p w14:paraId="2951F2CB" w14:textId="4E15801D" w:rsidR="00B33951" w:rsidRPr="00814A05" w:rsidRDefault="00B33951" w:rsidP="008029A1">
      <w:pPr>
        <w:ind w:firstLineChars="200" w:firstLine="537"/>
        <w:rPr>
          <w:rFonts w:asciiTheme="minorEastAsia" w:eastAsiaTheme="minorEastAsia" w:hAnsiTheme="minorEastAsia"/>
          <w:sz w:val="24"/>
        </w:rPr>
      </w:pPr>
      <w:r w:rsidRPr="00814A05">
        <w:rPr>
          <w:rFonts w:asciiTheme="minorEastAsia" w:eastAsiaTheme="minorEastAsia" w:hAnsiTheme="minorEastAsia" w:hint="eastAsia"/>
          <w:sz w:val="24"/>
        </w:rPr>
        <w:t>ア　報酬</w:t>
      </w:r>
      <w:r w:rsidR="00307DB9" w:rsidRPr="00814A05">
        <w:rPr>
          <w:rFonts w:asciiTheme="minorEastAsia" w:eastAsiaTheme="minorEastAsia" w:hAnsiTheme="minorEastAsia" w:hint="eastAsia"/>
          <w:sz w:val="24"/>
        </w:rPr>
        <w:t>（令和</w:t>
      </w:r>
      <w:r w:rsidR="00D912BA">
        <w:rPr>
          <w:rFonts w:asciiTheme="minorEastAsia" w:eastAsiaTheme="minorEastAsia" w:hAnsiTheme="minorEastAsia" w:hint="eastAsia"/>
          <w:sz w:val="24"/>
        </w:rPr>
        <w:t>８</w:t>
      </w:r>
      <w:r w:rsidR="00307DB9" w:rsidRPr="00814A05">
        <w:rPr>
          <w:rFonts w:asciiTheme="minorEastAsia" w:eastAsiaTheme="minorEastAsia" w:hAnsiTheme="minorEastAsia" w:hint="eastAsia"/>
          <w:sz w:val="24"/>
        </w:rPr>
        <w:t>年</w:t>
      </w:r>
      <w:r w:rsidR="00176FF4" w:rsidRPr="00814A05">
        <w:rPr>
          <w:rFonts w:asciiTheme="minorEastAsia" w:eastAsiaTheme="minorEastAsia" w:hAnsiTheme="minorEastAsia" w:hint="eastAsia"/>
          <w:sz w:val="24"/>
        </w:rPr>
        <w:t>２</w:t>
      </w:r>
      <w:r w:rsidR="00307DB9" w:rsidRPr="00814A05">
        <w:rPr>
          <w:rFonts w:asciiTheme="minorEastAsia" w:eastAsiaTheme="minorEastAsia" w:hAnsiTheme="minorEastAsia" w:hint="eastAsia"/>
          <w:sz w:val="24"/>
        </w:rPr>
        <w:t>月</w:t>
      </w:r>
      <w:r w:rsidR="00DE244F" w:rsidRPr="00814A05">
        <w:rPr>
          <w:rFonts w:asciiTheme="minorEastAsia" w:eastAsiaTheme="minorEastAsia" w:hAnsiTheme="minorEastAsia" w:hint="eastAsia"/>
          <w:sz w:val="24"/>
        </w:rPr>
        <w:t>１</w:t>
      </w:r>
      <w:r w:rsidR="00307DB9" w:rsidRPr="00814A05">
        <w:rPr>
          <w:rFonts w:asciiTheme="minorEastAsia" w:eastAsiaTheme="minorEastAsia" w:hAnsiTheme="minorEastAsia" w:hint="eastAsia"/>
          <w:sz w:val="24"/>
        </w:rPr>
        <w:t>日時点）</w:t>
      </w:r>
    </w:p>
    <w:tbl>
      <w:tblPr>
        <w:tblpPr w:leftFromText="142" w:rightFromText="142" w:vertAnchor="text" w:horzAnchor="page" w:tblpX="2189"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827"/>
      </w:tblGrid>
      <w:tr w:rsidR="00814A05" w:rsidRPr="00814A05" w14:paraId="34B5A696" w14:textId="77777777" w:rsidTr="008029A1">
        <w:tc>
          <w:tcPr>
            <w:tcW w:w="2126" w:type="dxa"/>
            <w:shd w:val="clear" w:color="auto" w:fill="auto"/>
          </w:tcPr>
          <w:p w14:paraId="47DC10CA" w14:textId="77777777" w:rsidR="00B33951" w:rsidRPr="00814A05" w:rsidRDefault="00B33951" w:rsidP="008029A1">
            <w:pPr>
              <w:rPr>
                <w:rFonts w:asciiTheme="minorEastAsia" w:eastAsiaTheme="minorEastAsia" w:hAnsiTheme="minorEastAsia" w:cs="ＭＳ明朝OOEnc"/>
                <w:kern w:val="0"/>
                <w:sz w:val="24"/>
              </w:rPr>
            </w:pPr>
            <w:r w:rsidRPr="00814A05">
              <w:rPr>
                <w:rFonts w:asciiTheme="minorEastAsia" w:eastAsiaTheme="minorEastAsia" w:hAnsiTheme="minorEastAsia" w:cs="ＭＳ明朝OOEnc" w:hint="eastAsia"/>
                <w:kern w:val="0"/>
                <w:sz w:val="24"/>
              </w:rPr>
              <w:t>区分</w:t>
            </w:r>
          </w:p>
        </w:tc>
        <w:tc>
          <w:tcPr>
            <w:tcW w:w="3827" w:type="dxa"/>
            <w:shd w:val="clear" w:color="auto" w:fill="auto"/>
          </w:tcPr>
          <w:p w14:paraId="607CF451" w14:textId="77777777" w:rsidR="00B33951" w:rsidRPr="00814A05" w:rsidRDefault="00B33951" w:rsidP="008029A1">
            <w:pPr>
              <w:rPr>
                <w:rFonts w:asciiTheme="minorEastAsia" w:eastAsiaTheme="minorEastAsia" w:hAnsiTheme="minorEastAsia" w:cs="ＭＳ明朝OOEnc"/>
                <w:kern w:val="0"/>
                <w:sz w:val="24"/>
              </w:rPr>
            </w:pPr>
            <w:r w:rsidRPr="00814A05">
              <w:rPr>
                <w:rFonts w:asciiTheme="minorEastAsia" w:eastAsiaTheme="minorEastAsia" w:hAnsiTheme="minorEastAsia" w:cs="ＭＳ明朝OOEnc" w:hint="eastAsia"/>
                <w:kern w:val="0"/>
                <w:sz w:val="24"/>
              </w:rPr>
              <w:t>報酬額</w:t>
            </w:r>
          </w:p>
        </w:tc>
      </w:tr>
      <w:tr w:rsidR="00814A05" w:rsidRPr="00814A05" w14:paraId="48ECC053" w14:textId="77777777" w:rsidTr="008029A1">
        <w:tc>
          <w:tcPr>
            <w:tcW w:w="2126" w:type="dxa"/>
            <w:shd w:val="clear" w:color="auto" w:fill="auto"/>
          </w:tcPr>
          <w:p w14:paraId="37C49632" w14:textId="77777777" w:rsidR="00B33951" w:rsidRPr="00814A05" w:rsidRDefault="00B33951" w:rsidP="008029A1">
            <w:pPr>
              <w:rPr>
                <w:rFonts w:asciiTheme="minorEastAsia" w:eastAsiaTheme="minorEastAsia" w:hAnsiTheme="minorEastAsia" w:cs="ＭＳ明朝OOEnc"/>
                <w:kern w:val="0"/>
                <w:sz w:val="24"/>
              </w:rPr>
            </w:pPr>
            <w:r w:rsidRPr="00814A05">
              <w:rPr>
                <w:rFonts w:asciiTheme="minorEastAsia" w:eastAsiaTheme="minorEastAsia" w:hAnsiTheme="minorEastAsia" w:cs="ＭＳ明朝OOEnc" w:hint="eastAsia"/>
                <w:kern w:val="0"/>
                <w:sz w:val="24"/>
              </w:rPr>
              <w:t>ロングパート</w:t>
            </w:r>
          </w:p>
        </w:tc>
        <w:tc>
          <w:tcPr>
            <w:tcW w:w="3827" w:type="dxa"/>
            <w:shd w:val="clear" w:color="auto" w:fill="auto"/>
          </w:tcPr>
          <w:p w14:paraId="0BC2BD81" w14:textId="4F7BD629" w:rsidR="00B33951" w:rsidRPr="00814A05" w:rsidRDefault="009505C4" w:rsidP="008029A1">
            <w:pPr>
              <w:rPr>
                <w:rFonts w:asciiTheme="minorEastAsia" w:eastAsiaTheme="minorEastAsia" w:hAnsiTheme="minorEastAsia" w:cs="ＭＳ明朝OOEnc"/>
                <w:kern w:val="0"/>
                <w:sz w:val="24"/>
              </w:rPr>
            </w:pPr>
            <w:r>
              <w:rPr>
                <w:rFonts w:asciiTheme="minorEastAsia" w:eastAsiaTheme="minorEastAsia" w:hAnsiTheme="minorEastAsia" w:hint="eastAsia"/>
                <w:sz w:val="24"/>
              </w:rPr>
              <w:t>235,696</w:t>
            </w:r>
            <w:r w:rsidR="00B33951" w:rsidRPr="00814A05">
              <w:rPr>
                <w:rFonts w:asciiTheme="minorEastAsia" w:eastAsiaTheme="minorEastAsia" w:hAnsiTheme="minorEastAsia" w:hint="eastAsia"/>
                <w:sz w:val="24"/>
              </w:rPr>
              <w:t>円</w:t>
            </w:r>
            <w:r w:rsidR="00B33951" w:rsidRPr="00814A05">
              <w:rPr>
                <w:rFonts w:asciiTheme="minorEastAsia" w:eastAsiaTheme="minorEastAsia" w:hAnsiTheme="minorEastAsia" w:cs="ＭＳ明朝OOEnc" w:hint="eastAsia"/>
                <w:kern w:val="0"/>
                <w:sz w:val="24"/>
              </w:rPr>
              <w:t>（月額）</w:t>
            </w:r>
          </w:p>
        </w:tc>
      </w:tr>
      <w:tr w:rsidR="00814A05" w:rsidRPr="00814A05" w14:paraId="7FAC52D9" w14:textId="77777777" w:rsidTr="008029A1">
        <w:tc>
          <w:tcPr>
            <w:tcW w:w="2126" w:type="dxa"/>
            <w:shd w:val="clear" w:color="auto" w:fill="auto"/>
          </w:tcPr>
          <w:p w14:paraId="3D9B0E6A" w14:textId="77777777" w:rsidR="00B33951" w:rsidRPr="00814A05" w:rsidRDefault="00B33951" w:rsidP="008029A1">
            <w:pPr>
              <w:rPr>
                <w:rFonts w:asciiTheme="minorEastAsia" w:eastAsiaTheme="minorEastAsia" w:hAnsiTheme="minorEastAsia" w:cs="ＭＳ明朝OOEnc"/>
                <w:kern w:val="0"/>
                <w:sz w:val="24"/>
              </w:rPr>
            </w:pPr>
            <w:r w:rsidRPr="00814A05">
              <w:rPr>
                <w:rFonts w:asciiTheme="minorEastAsia" w:eastAsiaTheme="minorEastAsia" w:hAnsiTheme="minorEastAsia" w:cs="ＭＳ明朝OOEnc" w:hint="eastAsia"/>
                <w:kern w:val="0"/>
                <w:sz w:val="24"/>
              </w:rPr>
              <w:t>ショートパート</w:t>
            </w:r>
          </w:p>
        </w:tc>
        <w:tc>
          <w:tcPr>
            <w:tcW w:w="3827" w:type="dxa"/>
            <w:shd w:val="clear" w:color="auto" w:fill="auto"/>
          </w:tcPr>
          <w:p w14:paraId="0084BF52" w14:textId="519A572B" w:rsidR="00B33951" w:rsidRPr="00814A05" w:rsidRDefault="009505C4" w:rsidP="008029A1">
            <w:pPr>
              <w:rPr>
                <w:rFonts w:asciiTheme="minorEastAsia" w:eastAsiaTheme="minorEastAsia" w:hAnsiTheme="minorEastAsia" w:cs="ＭＳ明朝OOEnc"/>
                <w:kern w:val="0"/>
                <w:sz w:val="24"/>
              </w:rPr>
            </w:pPr>
            <w:r>
              <w:rPr>
                <w:rFonts w:asciiTheme="minorEastAsia" w:eastAsiaTheme="minorEastAsia" w:hAnsiTheme="minorEastAsia" w:cs="ＭＳ明朝OOEnc" w:hint="eastAsia"/>
                <w:kern w:val="0"/>
                <w:sz w:val="24"/>
              </w:rPr>
              <w:t>1,662</w:t>
            </w:r>
            <w:bookmarkStart w:id="0" w:name="_GoBack"/>
            <w:bookmarkEnd w:id="0"/>
            <w:r w:rsidR="00B33951" w:rsidRPr="00814A05">
              <w:rPr>
                <w:rFonts w:asciiTheme="minorEastAsia" w:eastAsiaTheme="minorEastAsia" w:hAnsiTheme="minorEastAsia" w:cs="ＭＳ明朝OOEnc" w:hint="eastAsia"/>
                <w:kern w:val="0"/>
                <w:sz w:val="24"/>
              </w:rPr>
              <w:t>円（時間額）</w:t>
            </w:r>
          </w:p>
        </w:tc>
      </w:tr>
    </w:tbl>
    <w:p w14:paraId="10F35987" w14:textId="77777777" w:rsidR="00B33951" w:rsidRPr="00814A05" w:rsidRDefault="00B33951" w:rsidP="00B33951">
      <w:pPr>
        <w:rPr>
          <w:rFonts w:asciiTheme="minorEastAsia" w:eastAsiaTheme="minorEastAsia" w:hAnsiTheme="minorEastAsia" w:cs="ＭＳ明朝OOEnc"/>
          <w:kern w:val="0"/>
          <w:sz w:val="24"/>
        </w:rPr>
      </w:pPr>
      <w:r w:rsidRPr="00814A05">
        <w:rPr>
          <w:rFonts w:asciiTheme="minorEastAsia" w:eastAsiaTheme="minorEastAsia" w:hAnsiTheme="minorEastAsia" w:cs="ＭＳ明朝OOEnc" w:hint="eastAsia"/>
          <w:kern w:val="0"/>
          <w:sz w:val="24"/>
        </w:rPr>
        <w:t xml:space="preserve">　　</w:t>
      </w:r>
    </w:p>
    <w:p w14:paraId="62BE5773" w14:textId="77777777" w:rsidR="00B33951" w:rsidRPr="00814A05" w:rsidRDefault="00B33951" w:rsidP="00B33951">
      <w:pPr>
        <w:rPr>
          <w:rFonts w:asciiTheme="minorEastAsia" w:eastAsiaTheme="minorEastAsia" w:hAnsiTheme="minorEastAsia" w:cs="ＭＳ明朝OOEnc"/>
          <w:kern w:val="0"/>
          <w:sz w:val="24"/>
        </w:rPr>
      </w:pPr>
    </w:p>
    <w:p w14:paraId="3B2DB497" w14:textId="77777777" w:rsidR="00B33951" w:rsidRPr="00814A05" w:rsidRDefault="00B33951" w:rsidP="00B33951">
      <w:pPr>
        <w:autoSpaceDE w:val="0"/>
        <w:autoSpaceDN w:val="0"/>
        <w:adjustRightInd w:val="0"/>
        <w:rPr>
          <w:rFonts w:asciiTheme="minorEastAsia" w:eastAsiaTheme="minorEastAsia" w:hAnsiTheme="minorEastAsia" w:cs="ＭＳ明朝OOEnc"/>
          <w:kern w:val="0"/>
          <w:sz w:val="24"/>
        </w:rPr>
      </w:pPr>
    </w:p>
    <w:p w14:paraId="6375C837" w14:textId="77777777" w:rsidR="00B33951" w:rsidRPr="00814A05" w:rsidRDefault="00B33951" w:rsidP="00B33951">
      <w:pPr>
        <w:autoSpaceDE w:val="0"/>
        <w:autoSpaceDN w:val="0"/>
        <w:adjustRightInd w:val="0"/>
        <w:rPr>
          <w:rFonts w:asciiTheme="minorEastAsia" w:eastAsiaTheme="minorEastAsia" w:hAnsiTheme="minorEastAsia" w:cs="ＭＳ明朝OOEnc"/>
          <w:kern w:val="0"/>
          <w:sz w:val="24"/>
        </w:rPr>
      </w:pPr>
    </w:p>
    <w:p w14:paraId="388ECB22" w14:textId="77777777" w:rsidR="00B33951" w:rsidRPr="00814A05" w:rsidRDefault="00B33951" w:rsidP="008029A1">
      <w:pPr>
        <w:autoSpaceDE w:val="0"/>
        <w:autoSpaceDN w:val="0"/>
        <w:adjustRightInd w:val="0"/>
        <w:ind w:firstLineChars="200" w:firstLine="537"/>
        <w:rPr>
          <w:rFonts w:asciiTheme="minorEastAsia" w:eastAsiaTheme="minorEastAsia" w:hAnsiTheme="minorEastAsia"/>
          <w:sz w:val="24"/>
        </w:rPr>
      </w:pPr>
      <w:r w:rsidRPr="00814A05">
        <w:rPr>
          <w:rFonts w:asciiTheme="minorEastAsia" w:eastAsiaTheme="minorEastAsia" w:hAnsiTheme="minorEastAsia" w:hint="eastAsia"/>
          <w:sz w:val="24"/>
        </w:rPr>
        <w:t>イ　期末手当</w:t>
      </w:r>
    </w:p>
    <w:p w14:paraId="5913B96E" w14:textId="77777777" w:rsidR="00B33951" w:rsidRPr="00814A05" w:rsidRDefault="00B33951" w:rsidP="008029A1">
      <w:pPr>
        <w:autoSpaceDE w:val="0"/>
        <w:autoSpaceDN w:val="0"/>
        <w:adjustRightInd w:val="0"/>
        <w:ind w:firstLineChars="300" w:firstLine="806"/>
        <w:jc w:val="left"/>
        <w:rPr>
          <w:rFonts w:asciiTheme="minorEastAsia" w:eastAsiaTheme="minorEastAsia" w:hAnsiTheme="minorEastAsia"/>
          <w:sz w:val="24"/>
        </w:rPr>
      </w:pPr>
      <w:r w:rsidRPr="00814A05">
        <w:rPr>
          <w:rFonts w:asciiTheme="minorEastAsia" w:eastAsiaTheme="minorEastAsia" w:hAnsiTheme="minorEastAsia" w:hint="eastAsia"/>
          <w:sz w:val="24"/>
        </w:rPr>
        <w:t>週の所定勤務時間が15時間30分以上の場合は有</w:t>
      </w:r>
    </w:p>
    <w:p w14:paraId="64BDA83F" w14:textId="3B4F5B16" w:rsidR="00B33951" w:rsidRPr="00814A05" w:rsidRDefault="00B33951" w:rsidP="008029A1">
      <w:pPr>
        <w:ind w:firstLineChars="300" w:firstLine="806"/>
        <w:rPr>
          <w:rFonts w:asciiTheme="minorEastAsia" w:eastAsiaTheme="minorEastAsia" w:hAnsiTheme="minorEastAsia"/>
          <w:sz w:val="24"/>
        </w:rPr>
      </w:pPr>
      <w:r w:rsidRPr="00814A05">
        <w:rPr>
          <w:rFonts w:asciiTheme="minorEastAsia" w:eastAsiaTheme="minorEastAsia" w:hAnsiTheme="minorEastAsia" w:hint="eastAsia"/>
          <w:sz w:val="24"/>
        </w:rPr>
        <w:t>※　ただし、任期が６月未満の場合は無</w:t>
      </w:r>
    </w:p>
    <w:p w14:paraId="6E6625FE" w14:textId="2EE02D01" w:rsidR="0029526E" w:rsidRPr="00814A05" w:rsidRDefault="0029526E" w:rsidP="0029526E">
      <w:pPr>
        <w:rPr>
          <w:rFonts w:asciiTheme="minorEastAsia" w:eastAsiaTheme="minorEastAsia" w:hAnsiTheme="minorEastAsia"/>
          <w:sz w:val="24"/>
        </w:rPr>
      </w:pPr>
      <w:r w:rsidRPr="00814A05">
        <w:rPr>
          <w:rFonts w:asciiTheme="minorEastAsia" w:eastAsiaTheme="minorEastAsia" w:hAnsiTheme="minorEastAsia" w:hint="eastAsia"/>
          <w:sz w:val="24"/>
        </w:rPr>
        <w:t xml:space="preserve">　</w:t>
      </w:r>
      <w:r w:rsidRPr="00814A05">
        <w:rPr>
          <w:rFonts w:asciiTheme="minorEastAsia" w:eastAsiaTheme="minorEastAsia" w:hAnsiTheme="minorEastAsia"/>
          <w:sz w:val="24"/>
        </w:rPr>
        <w:t xml:space="preserve">  </w:t>
      </w:r>
      <w:r w:rsidRPr="00814A05">
        <w:rPr>
          <w:rFonts w:asciiTheme="minorEastAsia" w:eastAsiaTheme="minorEastAsia" w:hAnsiTheme="minorEastAsia" w:hint="eastAsia"/>
          <w:sz w:val="24"/>
        </w:rPr>
        <w:t>ウ　勤勉手当</w:t>
      </w:r>
    </w:p>
    <w:p w14:paraId="692B57DA" w14:textId="67C9697B" w:rsidR="0029526E" w:rsidRPr="00814A05" w:rsidRDefault="0029526E" w:rsidP="0029526E">
      <w:pPr>
        <w:autoSpaceDE w:val="0"/>
        <w:autoSpaceDN w:val="0"/>
        <w:ind w:left="805"/>
        <w:jc w:val="left"/>
        <w:rPr>
          <w:rFonts w:asciiTheme="minorEastAsia" w:eastAsiaTheme="minorEastAsia" w:hAnsiTheme="minorEastAsia"/>
          <w:sz w:val="24"/>
        </w:rPr>
      </w:pPr>
      <w:r w:rsidRPr="00814A05">
        <w:rPr>
          <w:rFonts w:asciiTheme="minorEastAsia" w:eastAsiaTheme="minorEastAsia" w:hAnsiTheme="minorEastAsia" w:hint="eastAsia"/>
          <w:sz w:val="24"/>
        </w:rPr>
        <w:t>週の所定勤務時間が15時間30分以上の場合は有</w:t>
      </w:r>
    </w:p>
    <w:p w14:paraId="34E089EC" w14:textId="608D756A" w:rsidR="00812B8C" w:rsidRPr="00814A05" w:rsidRDefault="00812B8C" w:rsidP="00812B8C">
      <w:pPr>
        <w:autoSpaceDE w:val="0"/>
        <w:autoSpaceDN w:val="0"/>
        <w:ind w:firstLineChars="300" w:firstLine="806"/>
        <w:jc w:val="left"/>
        <w:rPr>
          <w:rFonts w:asciiTheme="minorEastAsia" w:eastAsiaTheme="minorEastAsia" w:hAnsiTheme="minorEastAsia"/>
          <w:sz w:val="24"/>
        </w:rPr>
      </w:pPr>
      <w:r w:rsidRPr="00814A05">
        <w:rPr>
          <w:rFonts w:asciiTheme="minorEastAsia" w:eastAsiaTheme="minorEastAsia" w:hAnsiTheme="minorEastAsia" w:hint="eastAsia"/>
          <w:sz w:val="24"/>
        </w:rPr>
        <w:t>※　ただし、任期が６月未満の場合は無</w:t>
      </w:r>
    </w:p>
    <w:p w14:paraId="5AEC5951" w14:textId="77777777" w:rsidR="00B33951" w:rsidRPr="00814A05" w:rsidRDefault="008029A1" w:rsidP="008029A1">
      <w:pPr>
        <w:ind w:firstLineChars="100" w:firstLine="269"/>
        <w:rPr>
          <w:rFonts w:asciiTheme="minorEastAsia" w:eastAsiaTheme="minorEastAsia" w:hAnsiTheme="minorEastAsia"/>
          <w:sz w:val="24"/>
        </w:rPr>
      </w:pPr>
      <w:r w:rsidRPr="00814A05">
        <w:rPr>
          <w:rFonts w:asciiTheme="minorEastAsia" w:eastAsiaTheme="minorEastAsia" w:hAnsiTheme="minorEastAsia" w:hint="eastAsia"/>
          <w:sz w:val="24"/>
        </w:rPr>
        <w:t xml:space="preserve">⑵　</w:t>
      </w:r>
      <w:r w:rsidR="00B33951" w:rsidRPr="00814A05">
        <w:rPr>
          <w:rFonts w:asciiTheme="minorEastAsia" w:eastAsiaTheme="minorEastAsia" w:hAnsiTheme="minorEastAsia" w:hint="eastAsia"/>
          <w:sz w:val="24"/>
        </w:rPr>
        <w:t>費用弁償</w:t>
      </w:r>
    </w:p>
    <w:p w14:paraId="382B6FDD" w14:textId="77777777" w:rsidR="00B33951" w:rsidRPr="00814A05" w:rsidRDefault="00B33951" w:rsidP="00B33951">
      <w:pPr>
        <w:ind w:left="537" w:hangingChars="200" w:hanging="537"/>
        <w:rPr>
          <w:rFonts w:asciiTheme="minorEastAsia" w:eastAsiaTheme="minorEastAsia" w:hAnsiTheme="minorEastAsia"/>
          <w:sz w:val="24"/>
        </w:rPr>
      </w:pPr>
      <w:r w:rsidRPr="00814A05">
        <w:rPr>
          <w:rFonts w:asciiTheme="minorEastAsia" w:eastAsiaTheme="minorEastAsia" w:hAnsiTheme="minorEastAsia" w:hint="eastAsia"/>
          <w:sz w:val="24"/>
        </w:rPr>
        <w:t xml:space="preserve">　　</w:t>
      </w:r>
      <w:r w:rsidR="008029A1" w:rsidRPr="00814A05">
        <w:rPr>
          <w:rFonts w:asciiTheme="minorEastAsia" w:eastAsiaTheme="minorEastAsia" w:hAnsiTheme="minorEastAsia" w:hint="eastAsia"/>
          <w:sz w:val="24"/>
        </w:rPr>
        <w:t xml:space="preserve">　</w:t>
      </w:r>
      <w:r w:rsidRPr="00814A05">
        <w:rPr>
          <w:rFonts w:asciiTheme="minorEastAsia" w:eastAsiaTheme="minorEastAsia" w:hAnsiTheme="minorEastAsia" w:hint="eastAsia"/>
          <w:sz w:val="24"/>
        </w:rPr>
        <w:t>通勤距離が片道２キロメートル以上の場合、通勤手段に応じて費用弁償を支給</w:t>
      </w:r>
    </w:p>
    <w:p w14:paraId="756F394A" w14:textId="77777777" w:rsidR="00B33951" w:rsidRPr="00814A05" w:rsidRDefault="00B33951" w:rsidP="008029A1">
      <w:pPr>
        <w:ind w:left="806" w:hangingChars="300" w:hanging="806"/>
        <w:rPr>
          <w:rFonts w:asciiTheme="minorEastAsia" w:eastAsiaTheme="minorEastAsia" w:hAnsiTheme="minorEastAsia"/>
          <w:sz w:val="24"/>
        </w:rPr>
      </w:pPr>
      <w:r w:rsidRPr="00814A05">
        <w:rPr>
          <w:rFonts w:asciiTheme="minorEastAsia" w:eastAsiaTheme="minorEastAsia" w:hAnsiTheme="minorEastAsia" w:hint="eastAsia"/>
          <w:sz w:val="24"/>
        </w:rPr>
        <w:t xml:space="preserve">　</w:t>
      </w:r>
      <w:r w:rsidR="008029A1" w:rsidRPr="00814A05">
        <w:rPr>
          <w:rFonts w:asciiTheme="minorEastAsia" w:eastAsiaTheme="minorEastAsia" w:hAnsiTheme="minorEastAsia" w:hint="eastAsia"/>
          <w:sz w:val="24"/>
        </w:rPr>
        <w:t xml:space="preserve">　</w:t>
      </w:r>
      <w:r w:rsidRPr="00814A05">
        <w:rPr>
          <w:rFonts w:asciiTheme="minorEastAsia" w:eastAsiaTheme="minorEastAsia" w:hAnsiTheme="minorEastAsia" w:hint="eastAsia"/>
          <w:sz w:val="24"/>
        </w:rPr>
        <w:t>※　その他の給与等の決定、計算、締切り及び支払いの時期については、岡崎市会計年度任用職員の給与及び費用弁償に関する条例等のとおり</w:t>
      </w:r>
    </w:p>
    <w:p w14:paraId="46F5BB14" w14:textId="77777777" w:rsidR="00F1203F" w:rsidRPr="00814A05" w:rsidRDefault="00F1203F" w:rsidP="00613371">
      <w:pPr>
        <w:rPr>
          <w:rFonts w:asciiTheme="minorEastAsia" w:eastAsiaTheme="minorEastAsia" w:hAnsiTheme="minorEastAsia"/>
          <w:sz w:val="24"/>
        </w:rPr>
      </w:pPr>
    </w:p>
    <w:p w14:paraId="5C16B705" w14:textId="77777777" w:rsidR="004A7A97" w:rsidRPr="00814A05" w:rsidRDefault="004A7A97" w:rsidP="004A7A97">
      <w:pPr>
        <w:autoSpaceDE w:val="0"/>
        <w:autoSpaceDN w:val="0"/>
        <w:adjustRightInd w:val="0"/>
        <w:jc w:val="left"/>
        <w:rPr>
          <w:rFonts w:asciiTheme="minorEastAsia" w:eastAsiaTheme="minorEastAsia" w:hAnsiTheme="minorEastAsia"/>
          <w:sz w:val="24"/>
        </w:rPr>
      </w:pPr>
      <w:r w:rsidRPr="00814A05">
        <w:rPr>
          <w:rFonts w:asciiTheme="minorEastAsia" w:eastAsiaTheme="minorEastAsia" w:hAnsiTheme="minorEastAsia" w:hint="eastAsia"/>
          <w:sz w:val="24"/>
        </w:rPr>
        <w:t>７</w:t>
      </w:r>
      <w:r w:rsidR="008029A1" w:rsidRPr="00814A05">
        <w:rPr>
          <w:rFonts w:asciiTheme="minorEastAsia" w:eastAsiaTheme="minorEastAsia" w:hAnsiTheme="minorEastAsia"/>
          <w:sz w:val="24"/>
        </w:rPr>
        <w:t xml:space="preserve">　</w:t>
      </w:r>
      <w:r w:rsidRPr="00814A05">
        <w:rPr>
          <w:rFonts w:asciiTheme="minorEastAsia" w:eastAsiaTheme="minorEastAsia" w:hAnsiTheme="minorEastAsia" w:hint="eastAsia"/>
          <w:sz w:val="24"/>
        </w:rPr>
        <w:t>加入保険等</w:t>
      </w:r>
    </w:p>
    <w:p w14:paraId="6E7822F7" w14:textId="77777777" w:rsidR="004A7A97" w:rsidRPr="00814A05" w:rsidRDefault="004A7A97" w:rsidP="004A7A97">
      <w:pPr>
        <w:autoSpaceDE w:val="0"/>
        <w:autoSpaceDN w:val="0"/>
        <w:adjustRightInd w:val="0"/>
        <w:ind w:firstLineChars="100" w:firstLine="269"/>
        <w:jc w:val="left"/>
        <w:rPr>
          <w:rFonts w:asciiTheme="minorEastAsia" w:eastAsiaTheme="minorEastAsia" w:hAnsiTheme="minorEastAsia"/>
          <w:sz w:val="24"/>
        </w:rPr>
      </w:pPr>
      <w:r w:rsidRPr="00814A05">
        <w:rPr>
          <w:rFonts w:asciiTheme="minorEastAsia" w:eastAsiaTheme="minorEastAsia" w:hAnsiTheme="minorEastAsia" w:hint="eastAsia"/>
          <w:sz w:val="24"/>
        </w:rPr>
        <w:t>⑴　雇用保険</w:t>
      </w:r>
    </w:p>
    <w:p w14:paraId="11E24A01" w14:textId="77777777" w:rsidR="004A7A97" w:rsidRPr="00814A05" w:rsidRDefault="004A7A97" w:rsidP="004A7A97">
      <w:pPr>
        <w:autoSpaceDE w:val="0"/>
        <w:autoSpaceDN w:val="0"/>
        <w:adjustRightInd w:val="0"/>
        <w:ind w:firstLineChars="300" w:firstLine="806"/>
        <w:jc w:val="left"/>
        <w:rPr>
          <w:rFonts w:asciiTheme="minorEastAsia" w:eastAsiaTheme="minorEastAsia" w:hAnsiTheme="minorEastAsia"/>
          <w:sz w:val="24"/>
        </w:rPr>
      </w:pPr>
      <w:r w:rsidRPr="00814A05">
        <w:rPr>
          <w:rFonts w:asciiTheme="minorEastAsia" w:eastAsiaTheme="minorEastAsia" w:hAnsiTheme="minorEastAsia" w:hint="eastAsia"/>
          <w:sz w:val="24"/>
        </w:rPr>
        <w:t>原則として、ショートパートＡを除いて加入します。</w:t>
      </w:r>
    </w:p>
    <w:p w14:paraId="313DCDF9" w14:textId="77777777" w:rsidR="00A76D1A" w:rsidRPr="00814A05" w:rsidRDefault="00A76D1A" w:rsidP="00A76D1A">
      <w:pPr>
        <w:autoSpaceDE w:val="0"/>
        <w:autoSpaceDN w:val="0"/>
        <w:adjustRightInd w:val="0"/>
        <w:ind w:firstLineChars="100" w:firstLine="269"/>
        <w:jc w:val="left"/>
        <w:rPr>
          <w:rFonts w:asciiTheme="minorEastAsia" w:eastAsiaTheme="minorEastAsia" w:hAnsiTheme="minorEastAsia"/>
          <w:sz w:val="24"/>
        </w:rPr>
      </w:pPr>
      <w:r w:rsidRPr="00814A05">
        <w:rPr>
          <w:rFonts w:asciiTheme="minorEastAsia" w:eastAsiaTheme="minorEastAsia" w:hAnsiTheme="minorEastAsia" w:hint="eastAsia"/>
          <w:sz w:val="24"/>
        </w:rPr>
        <w:t>⑵　健康保険（共済組合）及び厚生年金</w:t>
      </w:r>
    </w:p>
    <w:p w14:paraId="2B13997B" w14:textId="77777777" w:rsidR="00A76D1A" w:rsidRPr="00814A05" w:rsidRDefault="00A76D1A" w:rsidP="00A76D1A">
      <w:pPr>
        <w:autoSpaceDE w:val="0"/>
        <w:autoSpaceDN w:val="0"/>
        <w:adjustRightInd w:val="0"/>
        <w:ind w:firstLineChars="300" w:firstLine="806"/>
        <w:jc w:val="left"/>
        <w:rPr>
          <w:rFonts w:asciiTheme="minorEastAsia" w:eastAsiaTheme="minorEastAsia" w:hAnsiTheme="minorEastAsia"/>
          <w:sz w:val="24"/>
        </w:rPr>
      </w:pPr>
      <w:r w:rsidRPr="00814A05">
        <w:rPr>
          <w:rFonts w:asciiTheme="minorEastAsia" w:eastAsiaTheme="minorEastAsia" w:hAnsiTheme="minorEastAsia" w:hint="eastAsia"/>
          <w:sz w:val="24"/>
        </w:rPr>
        <w:t>原則として、ショートパートＡを除いて加入します。</w:t>
      </w:r>
    </w:p>
    <w:p w14:paraId="29F3DD39" w14:textId="2DDE606A" w:rsidR="004A7A97" w:rsidRPr="00814A05" w:rsidRDefault="00A76D1A" w:rsidP="00A76D1A">
      <w:pPr>
        <w:autoSpaceDE w:val="0"/>
        <w:autoSpaceDN w:val="0"/>
        <w:adjustRightInd w:val="0"/>
        <w:ind w:leftChars="300" w:left="985" w:hangingChars="100" w:hanging="269"/>
        <w:jc w:val="left"/>
        <w:rPr>
          <w:rFonts w:asciiTheme="minorEastAsia" w:eastAsiaTheme="minorEastAsia" w:hAnsiTheme="minorEastAsia"/>
          <w:sz w:val="24"/>
        </w:rPr>
      </w:pPr>
      <w:r w:rsidRPr="00814A05">
        <w:rPr>
          <w:rFonts w:asciiTheme="minorEastAsia" w:eastAsiaTheme="minorEastAsia" w:hAnsiTheme="minorEastAsia" w:hint="eastAsia"/>
          <w:sz w:val="24"/>
        </w:rPr>
        <w:t>※　共済組合（愛知県都市職員共済組合）へ加入する場合、岡崎市職員の福利厚生に関する条例に基づき、岡崎市職員互助会にも併せて加入することとなります。</w:t>
      </w:r>
    </w:p>
    <w:p w14:paraId="0B7AAFDF" w14:textId="77777777" w:rsidR="004A7A97" w:rsidRPr="00814A05" w:rsidRDefault="004A7A97" w:rsidP="004A7A97">
      <w:pPr>
        <w:autoSpaceDE w:val="0"/>
        <w:autoSpaceDN w:val="0"/>
        <w:adjustRightInd w:val="0"/>
        <w:ind w:firstLineChars="100" w:firstLine="269"/>
        <w:jc w:val="left"/>
        <w:rPr>
          <w:rFonts w:asciiTheme="minorEastAsia" w:eastAsiaTheme="minorEastAsia" w:hAnsiTheme="minorEastAsia"/>
          <w:sz w:val="24"/>
        </w:rPr>
      </w:pPr>
      <w:r w:rsidRPr="00814A05">
        <w:rPr>
          <w:rFonts w:asciiTheme="minorEastAsia" w:eastAsiaTheme="minorEastAsia" w:hAnsiTheme="minorEastAsia" w:hint="eastAsia"/>
          <w:sz w:val="24"/>
        </w:rPr>
        <w:t>⑶　災害補償</w:t>
      </w:r>
    </w:p>
    <w:p w14:paraId="7CB9C185" w14:textId="77777777" w:rsidR="008029A1" w:rsidRPr="00814A05" w:rsidRDefault="004A7A97" w:rsidP="008029A1">
      <w:pPr>
        <w:autoSpaceDE w:val="0"/>
        <w:autoSpaceDN w:val="0"/>
        <w:adjustRightInd w:val="0"/>
        <w:ind w:left="567" w:firstLineChars="63" w:firstLine="169"/>
        <w:jc w:val="left"/>
        <w:rPr>
          <w:rFonts w:asciiTheme="minorEastAsia" w:eastAsiaTheme="minorEastAsia" w:hAnsiTheme="minorEastAsia"/>
          <w:sz w:val="24"/>
        </w:rPr>
      </w:pPr>
      <w:r w:rsidRPr="00814A05">
        <w:rPr>
          <w:rFonts w:asciiTheme="minorEastAsia" w:eastAsiaTheme="minorEastAsia" w:hAnsiTheme="minorEastAsia" w:hint="eastAsia"/>
          <w:sz w:val="24"/>
        </w:rPr>
        <w:t>労働者災害補償保険法に基づく補償の適用あり</w:t>
      </w:r>
    </w:p>
    <w:p w14:paraId="7D41FE67" w14:textId="77777777" w:rsidR="00F1203F" w:rsidRPr="00814A05" w:rsidRDefault="00F1203F" w:rsidP="00613371">
      <w:pPr>
        <w:rPr>
          <w:rFonts w:asciiTheme="minorEastAsia" w:eastAsiaTheme="minorEastAsia" w:hAnsiTheme="minorEastAsia"/>
          <w:sz w:val="24"/>
        </w:rPr>
      </w:pPr>
    </w:p>
    <w:p w14:paraId="67C9B59E" w14:textId="77777777" w:rsidR="001C43CB" w:rsidRPr="00814A05" w:rsidRDefault="001C43CB" w:rsidP="001C43CB">
      <w:pPr>
        <w:rPr>
          <w:rFonts w:asciiTheme="minorEastAsia" w:eastAsiaTheme="minorEastAsia" w:hAnsiTheme="minorEastAsia"/>
          <w:sz w:val="24"/>
        </w:rPr>
      </w:pPr>
      <w:r w:rsidRPr="00814A05">
        <w:rPr>
          <w:rFonts w:asciiTheme="minorEastAsia" w:eastAsiaTheme="minorEastAsia" w:hAnsiTheme="minorEastAsia" w:hint="eastAsia"/>
          <w:sz w:val="24"/>
        </w:rPr>
        <w:t>８　応募方法</w:t>
      </w:r>
    </w:p>
    <w:p w14:paraId="40496682" w14:textId="77777777" w:rsidR="001C43CB" w:rsidRPr="00814A05" w:rsidRDefault="006C4AFD" w:rsidP="001C43CB">
      <w:pPr>
        <w:ind w:left="269" w:hangingChars="100" w:hanging="269"/>
        <w:rPr>
          <w:rFonts w:asciiTheme="minorEastAsia" w:eastAsiaTheme="minorEastAsia" w:hAnsiTheme="minorEastAsia"/>
          <w:sz w:val="24"/>
        </w:rPr>
      </w:pPr>
      <w:r w:rsidRPr="00814A05">
        <w:rPr>
          <w:rFonts w:asciiTheme="minorEastAsia" w:eastAsiaTheme="minorEastAsia" w:hAnsiTheme="minorEastAsia" w:hint="eastAsia"/>
          <w:sz w:val="24"/>
        </w:rPr>
        <w:t xml:space="preserve">　　次の書類を作成し、「10　問合せ先」へ</w:t>
      </w:r>
      <w:r w:rsidR="001C43CB" w:rsidRPr="00814A05">
        <w:rPr>
          <w:rFonts w:asciiTheme="minorEastAsia" w:eastAsiaTheme="minorEastAsia" w:hAnsiTheme="minorEastAsia" w:hint="eastAsia"/>
          <w:sz w:val="24"/>
        </w:rPr>
        <w:t>持参又は郵送で提出してください。</w:t>
      </w:r>
    </w:p>
    <w:p w14:paraId="5AEE6995" w14:textId="77777777" w:rsidR="001C43CB" w:rsidRPr="00814A05" w:rsidRDefault="001C43CB" w:rsidP="001C43CB">
      <w:pPr>
        <w:ind w:left="269" w:hangingChars="100" w:hanging="269"/>
        <w:rPr>
          <w:rFonts w:asciiTheme="minorEastAsia" w:eastAsiaTheme="minorEastAsia" w:hAnsiTheme="minorEastAsia"/>
          <w:sz w:val="24"/>
        </w:rPr>
      </w:pPr>
      <w:r w:rsidRPr="00814A05">
        <w:rPr>
          <w:rFonts w:asciiTheme="minorEastAsia" w:eastAsiaTheme="minorEastAsia" w:hAnsiTheme="minorEastAsia" w:hint="eastAsia"/>
          <w:sz w:val="24"/>
        </w:rPr>
        <w:t xml:space="preserve">　⑴　岡崎市会計年度任用職員採用選考申込書兼履歴書</w:t>
      </w:r>
    </w:p>
    <w:p w14:paraId="0755699A" w14:textId="77777777" w:rsidR="001C43CB" w:rsidRPr="00814A05" w:rsidRDefault="001C43CB" w:rsidP="001C43CB">
      <w:pPr>
        <w:ind w:left="269" w:hangingChars="100" w:hanging="269"/>
        <w:rPr>
          <w:rFonts w:asciiTheme="minorEastAsia" w:eastAsiaTheme="minorEastAsia" w:hAnsiTheme="minorEastAsia"/>
          <w:sz w:val="24"/>
        </w:rPr>
      </w:pPr>
      <w:r w:rsidRPr="00814A05">
        <w:rPr>
          <w:rFonts w:asciiTheme="minorEastAsia" w:eastAsiaTheme="minorEastAsia" w:hAnsiTheme="minorEastAsia" w:hint="eastAsia"/>
          <w:sz w:val="24"/>
        </w:rPr>
        <w:t xml:space="preserve">　⑵　岡崎市会計年度任用職員採用選考用作文用紙</w:t>
      </w:r>
    </w:p>
    <w:p w14:paraId="72C0DEB5" w14:textId="5E0898C4" w:rsidR="001C43CB" w:rsidRPr="00814A05" w:rsidRDefault="001C43CB" w:rsidP="001C43CB">
      <w:pPr>
        <w:ind w:left="537" w:hangingChars="200" w:hanging="537"/>
        <w:rPr>
          <w:rFonts w:asciiTheme="minorEastAsia" w:eastAsiaTheme="minorEastAsia" w:hAnsiTheme="minorEastAsia"/>
          <w:i/>
          <w:sz w:val="24"/>
        </w:rPr>
      </w:pPr>
      <w:r w:rsidRPr="00814A05">
        <w:rPr>
          <w:rFonts w:asciiTheme="minorEastAsia" w:eastAsiaTheme="minorEastAsia" w:hAnsiTheme="minorEastAsia" w:hint="eastAsia"/>
          <w:sz w:val="24"/>
        </w:rPr>
        <w:t xml:space="preserve">　⑶　臨床心理士又は公認心理師の資格</w:t>
      </w:r>
      <w:r w:rsidRPr="00814A05">
        <w:rPr>
          <w:rFonts w:asciiTheme="minorEastAsia" w:eastAsiaTheme="minorEastAsia" w:hAnsiTheme="minorEastAsia" w:cs="ＭＳ明朝OOEnc" w:hint="eastAsia"/>
          <w:kern w:val="0"/>
          <w:sz w:val="24"/>
        </w:rPr>
        <w:t>が確認できる書類</w:t>
      </w:r>
      <w:r w:rsidRPr="00814A05">
        <w:rPr>
          <w:rFonts w:asciiTheme="minorEastAsia" w:eastAsiaTheme="minorEastAsia" w:hAnsiTheme="minorEastAsia" w:hint="eastAsia"/>
          <w:sz w:val="24"/>
        </w:rPr>
        <w:t>の写し</w:t>
      </w:r>
      <w:r w:rsidR="00176FF4" w:rsidRPr="00814A05">
        <w:rPr>
          <w:rFonts w:asciiTheme="minorEastAsia" w:eastAsiaTheme="minorEastAsia" w:hAnsiTheme="minorEastAsia" w:hint="eastAsia"/>
          <w:sz w:val="24"/>
        </w:rPr>
        <w:t>（公認心理師試験受験予定の人は、第</w:t>
      </w:r>
      <w:r w:rsidR="00D912BA">
        <w:rPr>
          <w:rFonts w:asciiTheme="minorEastAsia" w:eastAsiaTheme="minorEastAsia" w:hAnsiTheme="minorEastAsia" w:hint="eastAsia"/>
          <w:sz w:val="24"/>
        </w:rPr>
        <w:t>９</w:t>
      </w:r>
      <w:r w:rsidR="00176FF4" w:rsidRPr="00814A05">
        <w:rPr>
          <w:rFonts w:asciiTheme="minorEastAsia" w:eastAsiaTheme="minorEastAsia" w:hAnsiTheme="minorEastAsia" w:hint="eastAsia"/>
          <w:sz w:val="24"/>
        </w:rPr>
        <w:t>回公認心理師試験の受験票の写し）</w:t>
      </w:r>
    </w:p>
    <w:p w14:paraId="6C2CB492" w14:textId="77777777" w:rsidR="001C43CB" w:rsidRPr="00814A05" w:rsidRDefault="001C43CB" w:rsidP="001C43CB">
      <w:pPr>
        <w:rPr>
          <w:rFonts w:asciiTheme="minorEastAsia" w:eastAsiaTheme="minorEastAsia" w:hAnsiTheme="minorEastAsia"/>
          <w:sz w:val="24"/>
        </w:rPr>
      </w:pPr>
      <w:r w:rsidRPr="00814A05">
        <w:rPr>
          <w:rFonts w:asciiTheme="minorEastAsia" w:eastAsiaTheme="minorEastAsia" w:hAnsiTheme="minorEastAsia" w:hint="eastAsia"/>
          <w:sz w:val="24"/>
        </w:rPr>
        <w:t xml:space="preserve">　　※　提出書類は一切お返しできません。</w:t>
      </w:r>
    </w:p>
    <w:p w14:paraId="0A1837C2" w14:textId="77777777" w:rsidR="001C43CB" w:rsidRPr="00814A05" w:rsidRDefault="001C43CB" w:rsidP="00A76D1A">
      <w:pPr>
        <w:ind w:left="806" w:hangingChars="300" w:hanging="806"/>
        <w:rPr>
          <w:rFonts w:asciiTheme="minorEastAsia" w:eastAsiaTheme="minorEastAsia" w:hAnsiTheme="minorEastAsia"/>
          <w:sz w:val="24"/>
        </w:rPr>
      </w:pPr>
      <w:r w:rsidRPr="00814A05">
        <w:rPr>
          <w:rFonts w:asciiTheme="minorEastAsia" w:eastAsiaTheme="minorEastAsia" w:hAnsiTheme="minorEastAsia" w:hint="eastAsia"/>
          <w:sz w:val="24"/>
        </w:rPr>
        <w:lastRenderedPageBreak/>
        <w:t xml:space="preserve">　　※　持参する場合は、土曜日及び日曜日、祝日法による休日を除く、午前８時30分から午後５時15分まで受け付けます。</w:t>
      </w:r>
    </w:p>
    <w:p w14:paraId="5E1FC48C" w14:textId="4FAC255B" w:rsidR="008B4972" w:rsidRPr="00814A05" w:rsidRDefault="00A76D1A" w:rsidP="00A76D1A">
      <w:pPr>
        <w:ind w:leftChars="200" w:left="746" w:hangingChars="100" w:hanging="269"/>
        <w:rPr>
          <w:rFonts w:asciiTheme="minorEastAsia" w:eastAsiaTheme="minorEastAsia" w:hAnsiTheme="minorEastAsia"/>
          <w:sz w:val="24"/>
        </w:rPr>
      </w:pPr>
      <w:r w:rsidRPr="00814A05">
        <w:rPr>
          <w:rFonts w:asciiTheme="minorEastAsia" w:eastAsiaTheme="minorEastAsia" w:hAnsiTheme="minorEastAsia" w:hint="eastAsia"/>
          <w:sz w:val="24"/>
        </w:rPr>
        <w:t>※　随時選考のため、合格者が募集人数に達し次第、受付を終了しま</w:t>
      </w:r>
      <w:r w:rsidRPr="00814A05">
        <w:rPr>
          <w:rFonts w:asciiTheme="minorEastAsia" w:eastAsiaTheme="minorEastAsia" w:hAnsiTheme="minorEastAsia"/>
          <w:sz w:val="24"/>
        </w:rPr>
        <w:t>す</w:t>
      </w:r>
      <w:r w:rsidR="00D912BA">
        <w:rPr>
          <w:rFonts w:asciiTheme="minorEastAsia" w:eastAsiaTheme="minorEastAsia" w:hAnsiTheme="minorEastAsia" w:hint="eastAsia"/>
          <w:sz w:val="24"/>
        </w:rPr>
        <w:t>。</w:t>
      </w:r>
    </w:p>
    <w:p w14:paraId="03C41C1C" w14:textId="77777777" w:rsidR="001C43CB" w:rsidRPr="00814A05" w:rsidRDefault="001C43CB" w:rsidP="001C43CB">
      <w:pPr>
        <w:rPr>
          <w:rFonts w:asciiTheme="minorEastAsia" w:eastAsiaTheme="minorEastAsia" w:hAnsiTheme="minorEastAsia"/>
          <w:sz w:val="24"/>
        </w:rPr>
      </w:pPr>
    </w:p>
    <w:p w14:paraId="15770B35" w14:textId="77777777" w:rsidR="001C43CB" w:rsidRPr="00814A05" w:rsidRDefault="001C43CB" w:rsidP="001C43CB">
      <w:pPr>
        <w:rPr>
          <w:rFonts w:asciiTheme="minorEastAsia" w:eastAsiaTheme="minorEastAsia" w:hAnsiTheme="minorEastAsia"/>
          <w:sz w:val="24"/>
        </w:rPr>
      </w:pPr>
      <w:r w:rsidRPr="00814A05">
        <w:rPr>
          <w:rFonts w:asciiTheme="minorEastAsia" w:eastAsiaTheme="minorEastAsia" w:hAnsiTheme="minorEastAsia" w:hint="eastAsia"/>
          <w:sz w:val="24"/>
        </w:rPr>
        <w:t>９　選考方法及び選考結果</w:t>
      </w:r>
    </w:p>
    <w:p w14:paraId="12F5AA1A" w14:textId="77777777" w:rsidR="001C43CB" w:rsidRPr="00814A05" w:rsidRDefault="001C43CB" w:rsidP="001C43CB">
      <w:pPr>
        <w:ind w:firstLineChars="100" w:firstLine="269"/>
        <w:rPr>
          <w:rFonts w:asciiTheme="minorEastAsia" w:eastAsiaTheme="minorEastAsia" w:hAnsiTheme="minorEastAsia"/>
          <w:sz w:val="24"/>
        </w:rPr>
      </w:pPr>
      <w:r w:rsidRPr="00814A05">
        <w:rPr>
          <w:rFonts w:asciiTheme="minorEastAsia" w:eastAsiaTheme="minorEastAsia" w:hAnsiTheme="minorEastAsia" w:hint="eastAsia"/>
          <w:sz w:val="24"/>
        </w:rPr>
        <w:t>⑴　選考方法</w:t>
      </w:r>
    </w:p>
    <w:p w14:paraId="758B639C" w14:textId="77777777" w:rsidR="001C43CB" w:rsidRPr="00814A05" w:rsidRDefault="001C43CB" w:rsidP="001C43CB">
      <w:pPr>
        <w:ind w:leftChars="200" w:left="477" w:firstLineChars="100" w:firstLine="269"/>
        <w:rPr>
          <w:rFonts w:asciiTheme="minorEastAsia" w:eastAsiaTheme="minorEastAsia" w:hAnsiTheme="minorEastAsia"/>
          <w:sz w:val="24"/>
        </w:rPr>
      </w:pPr>
      <w:r w:rsidRPr="00814A05">
        <w:rPr>
          <w:rFonts w:asciiTheme="minorEastAsia" w:eastAsiaTheme="minorEastAsia" w:hAnsiTheme="minorEastAsia" w:hint="eastAsia"/>
          <w:sz w:val="24"/>
        </w:rPr>
        <w:t>面接及び提出いただいた書類により選考します。面接実施日等の詳細は後日担当者から電話または文書にて連絡します。</w:t>
      </w:r>
    </w:p>
    <w:p w14:paraId="7F795267" w14:textId="77777777" w:rsidR="001C43CB" w:rsidRPr="00814A05" w:rsidRDefault="001C43CB" w:rsidP="001C43CB">
      <w:pPr>
        <w:ind w:firstLineChars="100" w:firstLine="269"/>
        <w:rPr>
          <w:rFonts w:asciiTheme="minorEastAsia" w:eastAsiaTheme="minorEastAsia" w:hAnsiTheme="minorEastAsia"/>
          <w:sz w:val="24"/>
        </w:rPr>
      </w:pPr>
      <w:r w:rsidRPr="00814A05">
        <w:rPr>
          <w:rFonts w:asciiTheme="minorEastAsia" w:eastAsiaTheme="minorEastAsia" w:hAnsiTheme="minorEastAsia" w:hint="eastAsia"/>
          <w:sz w:val="24"/>
        </w:rPr>
        <w:t>⑵　選考結果</w:t>
      </w:r>
    </w:p>
    <w:p w14:paraId="6C5B27A3" w14:textId="77777777" w:rsidR="001C43CB" w:rsidRPr="00814A05" w:rsidRDefault="001C43CB" w:rsidP="001C43CB">
      <w:pPr>
        <w:rPr>
          <w:rFonts w:asciiTheme="minorEastAsia" w:eastAsiaTheme="minorEastAsia" w:hAnsiTheme="minorEastAsia"/>
          <w:sz w:val="24"/>
        </w:rPr>
      </w:pPr>
      <w:r w:rsidRPr="00814A05">
        <w:rPr>
          <w:rFonts w:asciiTheme="minorEastAsia" w:eastAsiaTheme="minorEastAsia" w:hAnsiTheme="minorEastAsia" w:hint="eastAsia"/>
          <w:sz w:val="24"/>
        </w:rPr>
        <w:t xml:space="preserve">　　　選考結果は、合格・不合格を問わず本人宛に通知します。</w:t>
      </w:r>
    </w:p>
    <w:p w14:paraId="42685441" w14:textId="77777777" w:rsidR="003441CD" w:rsidRPr="00814A05" w:rsidRDefault="003441CD" w:rsidP="003441CD">
      <w:pPr>
        <w:ind w:left="806" w:hangingChars="300" w:hanging="806"/>
        <w:rPr>
          <w:rFonts w:asciiTheme="minorEastAsia" w:eastAsiaTheme="minorEastAsia" w:hAnsiTheme="minorEastAsia"/>
          <w:sz w:val="24"/>
        </w:rPr>
      </w:pPr>
      <w:r w:rsidRPr="00814A05">
        <w:rPr>
          <w:rFonts w:asciiTheme="minorEastAsia" w:eastAsiaTheme="minorEastAsia" w:hAnsiTheme="minorEastAsia" w:hint="eastAsia"/>
          <w:sz w:val="24"/>
        </w:rPr>
        <w:t xml:space="preserve">　　※　公認心理師試験受験予定の方で令和７年度中に公認心理師の資格を取得できなかった場合は採用を取り消します。</w:t>
      </w:r>
    </w:p>
    <w:p w14:paraId="799FC7E6" w14:textId="77777777" w:rsidR="00045323" w:rsidRPr="000977BE" w:rsidRDefault="00045323" w:rsidP="00977E31">
      <w:pPr>
        <w:rPr>
          <w:rFonts w:asciiTheme="minorEastAsia" w:eastAsiaTheme="minorEastAsia" w:hAnsiTheme="minorEastAsia"/>
          <w:sz w:val="24"/>
        </w:rPr>
      </w:pPr>
    </w:p>
    <w:p w14:paraId="01C4ACCF" w14:textId="77777777" w:rsidR="00DE1220" w:rsidRPr="000977BE" w:rsidRDefault="001C43CB" w:rsidP="00977E31">
      <w:pPr>
        <w:rPr>
          <w:rFonts w:asciiTheme="minorEastAsia" w:eastAsiaTheme="minorEastAsia" w:hAnsiTheme="minorEastAsia"/>
          <w:sz w:val="24"/>
        </w:rPr>
      </w:pPr>
      <w:r w:rsidRPr="000977BE">
        <w:rPr>
          <w:rFonts w:asciiTheme="minorEastAsia" w:eastAsiaTheme="minorEastAsia" w:hAnsiTheme="minorEastAsia" w:hint="eastAsia"/>
          <w:sz w:val="24"/>
        </w:rPr>
        <w:t>10</w:t>
      </w:r>
      <w:r w:rsidR="00DE1220" w:rsidRPr="000977BE">
        <w:rPr>
          <w:rFonts w:asciiTheme="minorEastAsia" w:eastAsiaTheme="minorEastAsia" w:hAnsiTheme="minorEastAsia" w:hint="eastAsia"/>
          <w:sz w:val="24"/>
        </w:rPr>
        <w:t xml:space="preserve">　問合せ先</w:t>
      </w:r>
    </w:p>
    <w:p w14:paraId="712631D3" w14:textId="77777777" w:rsidR="001C43CB" w:rsidRPr="000977BE" w:rsidRDefault="001C43CB" w:rsidP="001C43CB">
      <w:pPr>
        <w:ind w:firstLineChars="200" w:firstLine="537"/>
        <w:rPr>
          <w:rFonts w:asciiTheme="minorEastAsia" w:eastAsiaTheme="minorEastAsia" w:hAnsiTheme="minorEastAsia"/>
          <w:sz w:val="24"/>
        </w:rPr>
      </w:pPr>
      <w:r w:rsidRPr="000977BE">
        <w:rPr>
          <w:rFonts w:asciiTheme="minorEastAsia" w:eastAsiaTheme="minorEastAsia" w:hAnsiTheme="minorEastAsia" w:hint="eastAsia"/>
          <w:sz w:val="24"/>
        </w:rPr>
        <w:t>〒444-0011　岡崎市欠町字清水田６番地４</w:t>
      </w:r>
    </w:p>
    <w:p w14:paraId="6152676F" w14:textId="77777777" w:rsidR="001C43CB" w:rsidRPr="000977BE" w:rsidRDefault="001C43CB" w:rsidP="001C43CB">
      <w:pPr>
        <w:ind w:firstLineChars="200" w:firstLine="537"/>
        <w:rPr>
          <w:rFonts w:asciiTheme="minorEastAsia" w:eastAsiaTheme="minorEastAsia" w:hAnsiTheme="minorEastAsia"/>
          <w:sz w:val="24"/>
        </w:rPr>
      </w:pPr>
      <w:r w:rsidRPr="000977BE">
        <w:rPr>
          <w:rFonts w:asciiTheme="minorEastAsia" w:eastAsiaTheme="minorEastAsia" w:hAnsiTheme="minorEastAsia" w:hint="eastAsia"/>
          <w:sz w:val="24"/>
        </w:rPr>
        <w:t>岡崎市こども発達センター３階　こども発達相談センター総務係</w:t>
      </w:r>
    </w:p>
    <w:p w14:paraId="315700F1" w14:textId="77777777" w:rsidR="001C43CB" w:rsidRPr="000977BE" w:rsidRDefault="001C43CB" w:rsidP="001C43CB">
      <w:pPr>
        <w:rPr>
          <w:rFonts w:asciiTheme="minorEastAsia" w:eastAsiaTheme="minorEastAsia" w:hAnsiTheme="minorEastAsia"/>
          <w:sz w:val="24"/>
        </w:rPr>
      </w:pPr>
      <w:r w:rsidRPr="000977BE">
        <w:rPr>
          <w:rFonts w:asciiTheme="minorEastAsia" w:eastAsiaTheme="minorEastAsia" w:hAnsiTheme="minorEastAsia" w:hint="eastAsia"/>
          <w:sz w:val="24"/>
        </w:rPr>
        <w:t xml:space="preserve">　　電話：（0564）23-7534（直通）</w:t>
      </w:r>
    </w:p>
    <w:p w14:paraId="71CBDB70" w14:textId="77777777" w:rsidR="001C43CB" w:rsidRPr="000977BE" w:rsidRDefault="001C43CB" w:rsidP="001C43CB">
      <w:pPr>
        <w:rPr>
          <w:rFonts w:asciiTheme="minorEastAsia" w:eastAsiaTheme="minorEastAsia" w:hAnsiTheme="minorEastAsia"/>
          <w:sz w:val="24"/>
        </w:rPr>
      </w:pPr>
      <w:r w:rsidRPr="000977BE">
        <w:rPr>
          <w:rFonts w:asciiTheme="minorEastAsia" w:eastAsiaTheme="minorEastAsia" w:hAnsiTheme="minorEastAsia" w:hint="eastAsia"/>
          <w:sz w:val="24"/>
        </w:rPr>
        <w:t xml:space="preserve">　　</w:t>
      </w:r>
      <w:r w:rsidRPr="000977BE">
        <w:rPr>
          <w:rFonts w:asciiTheme="minorEastAsia" w:eastAsiaTheme="minorEastAsia" w:hAnsiTheme="minorEastAsia" w:cs="Segoe UI Symbol" w:hint="eastAsia"/>
          <w:spacing w:val="88"/>
          <w:kern w:val="0"/>
          <w:sz w:val="24"/>
          <w:fitText w:val="538" w:id="-1665358080"/>
        </w:rPr>
        <w:t>FA</w:t>
      </w:r>
      <w:r w:rsidRPr="000977BE">
        <w:rPr>
          <w:rFonts w:asciiTheme="minorEastAsia" w:eastAsiaTheme="minorEastAsia" w:hAnsiTheme="minorEastAsia" w:cs="Segoe UI Symbol" w:hint="eastAsia"/>
          <w:spacing w:val="3"/>
          <w:kern w:val="0"/>
          <w:sz w:val="24"/>
          <w:fitText w:val="538" w:id="-1665358080"/>
        </w:rPr>
        <w:t>X</w:t>
      </w:r>
      <w:r w:rsidRPr="000977BE">
        <w:rPr>
          <w:rFonts w:asciiTheme="minorEastAsia" w:eastAsiaTheme="minorEastAsia" w:hAnsiTheme="minorEastAsia" w:hint="eastAsia"/>
          <w:sz w:val="24"/>
        </w:rPr>
        <w:t>：（0564）23-7538</w:t>
      </w:r>
    </w:p>
    <w:p w14:paraId="34AE593D" w14:textId="77777777" w:rsidR="001C43CB" w:rsidRPr="000977BE" w:rsidRDefault="001C43CB" w:rsidP="001C43CB">
      <w:pPr>
        <w:rPr>
          <w:rFonts w:asciiTheme="minorEastAsia" w:eastAsiaTheme="minorEastAsia" w:hAnsiTheme="minorEastAsia"/>
          <w:sz w:val="24"/>
        </w:rPr>
      </w:pPr>
      <w:r w:rsidRPr="000977BE">
        <w:rPr>
          <w:rFonts w:asciiTheme="minorEastAsia" w:eastAsiaTheme="minorEastAsia" w:hAnsiTheme="minorEastAsia"/>
          <w:sz w:val="24"/>
        </w:rPr>
        <w:t xml:space="preserve">　　</w:t>
      </w:r>
      <w:r w:rsidRPr="000977BE">
        <w:rPr>
          <w:rFonts w:asciiTheme="minorEastAsia" w:eastAsiaTheme="minorEastAsia" w:hAnsiTheme="minorEastAsia" w:hint="eastAsia"/>
          <w:sz w:val="24"/>
        </w:rPr>
        <w:t>e</w:t>
      </w:r>
      <w:r w:rsidRPr="000977BE">
        <w:rPr>
          <w:rFonts w:asciiTheme="minorEastAsia" w:eastAsiaTheme="minorEastAsia" w:hAnsiTheme="minorEastAsia"/>
          <w:sz w:val="24"/>
        </w:rPr>
        <w:t>-mail：</w:t>
      </w:r>
      <w:r w:rsidRPr="000977BE">
        <w:rPr>
          <w:rFonts w:asciiTheme="minorEastAsia" w:eastAsiaTheme="minorEastAsia" w:hAnsiTheme="minorEastAsia" w:hint="eastAsia"/>
          <w:sz w:val="24"/>
        </w:rPr>
        <w:t>h</w:t>
      </w:r>
      <w:r w:rsidRPr="000977BE">
        <w:rPr>
          <w:rFonts w:asciiTheme="minorEastAsia" w:eastAsiaTheme="minorEastAsia" w:hAnsiTheme="minorEastAsia"/>
          <w:sz w:val="24"/>
        </w:rPr>
        <w:t>attatsu@city.okazaki.lg.jp</w:t>
      </w:r>
    </w:p>
    <w:p w14:paraId="1FA25540" w14:textId="77777777" w:rsidR="00BD20C6" w:rsidRPr="000977BE" w:rsidRDefault="00BD20C6" w:rsidP="00FA3559">
      <w:pPr>
        <w:rPr>
          <w:rFonts w:asciiTheme="minorEastAsia" w:eastAsiaTheme="minorEastAsia" w:hAnsiTheme="minorEastAsia"/>
          <w:sz w:val="24"/>
        </w:rPr>
      </w:pPr>
    </w:p>
    <w:p w14:paraId="31AD34CB" w14:textId="77777777" w:rsidR="008B7133" w:rsidRPr="000977BE" w:rsidRDefault="008B7133" w:rsidP="008B7133">
      <w:pPr>
        <w:ind w:left="269" w:hangingChars="100" w:hanging="269"/>
        <w:rPr>
          <w:rFonts w:asciiTheme="minorEastAsia" w:eastAsiaTheme="minorEastAsia" w:hAnsiTheme="minorEastAsia"/>
          <w:sz w:val="24"/>
        </w:rPr>
      </w:pPr>
      <w:r w:rsidRPr="000977BE">
        <w:rPr>
          <w:rFonts w:asciiTheme="minorEastAsia" w:eastAsiaTheme="minorEastAsia" w:hAnsiTheme="minorEastAsia" w:hint="eastAsia"/>
          <w:sz w:val="24"/>
        </w:rPr>
        <w:t>※　地方公務員法上の服務に関する規定及び懲戒処分等の規定の適用があります。</w:t>
      </w:r>
    </w:p>
    <w:p w14:paraId="5CCF2098" w14:textId="77777777" w:rsidR="00B846ED" w:rsidRPr="000977BE" w:rsidRDefault="00B846ED" w:rsidP="00B846ED">
      <w:pPr>
        <w:ind w:left="269" w:hangingChars="100" w:hanging="269"/>
        <w:rPr>
          <w:rFonts w:asciiTheme="minorEastAsia" w:eastAsiaTheme="minorEastAsia" w:hAnsiTheme="minorEastAsia"/>
          <w:sz w:val="24"/>
        </w:rPr>
      </w:pPr>
      <w:r w:rsidRPr="000977BE">
        <w:rPr>
          <w:rFonts w:asciiTheme="minorEastAsia" w:eastAsiaTheme="minorEastAsia" w:hAnsiTheme="minorEastAsia" w:hint="eastAsia"/>
          <w:sz w:val="24"/>
        </w:rPr>
        <w:t>※　勤務条件等は、採用されるまでの給与関係及び勤務時間関係の条例・規則等の改正により、変更となる場合があります。</w:t>
      </w:r>
    </w:p>
    <w:p w14:paraId="112240B0" w14:textId="77777777" w:rsidR="008029A1" w:rsidRPr="000977BE" w:rsidRDefault="008029A1" w:rsidP="008029A1">
      <w:pPr>
        <w:rPr>
          <w:rFonts w:asciiTheme="minorEastAsia" w:eastAsiaTheme="minorEastAsia" w:hAnsiTheme="minorEastAsia"/>
          <w:sz w:val="24"/>
        </w:rPr>
      </w:pPr>
    </w:p>
    <w:p w14:paraId="6A184EC4" w14:textId="77777777" w:rsidR="008029A1" w:rsidRPr="008029A1" w:rsidRDefault="008029A1" w:rsidP="008029A1">
      <w:pPr>
        <w:rPr>
          <w:rFonts w:asciiTheme="minorEastAsia" w:eastAsiaTheme="minorEastAsia" w:hAnsiTheme="minorEastAsia"/>
          <w:sz w:val="24"/>
        </w:rPr>
      </w:pPr>
    </w:p>
    <w:sectPr w:rsidR="008029A1" w:rsidRPr="008029A1" w:rsidSect="006A5FBE">
      <w:pgSz w:w="11907" w:h="16840" w:code="9"/>
      <w:pgMar w:top="1418" w:right="1418" w:bottom="1134" w:left="1418" w:header="851" w:footer="851" w:gutter="0"/>
      <w:cols w:space="425"/>
      <w:docGrid w:type="linesAndChars" w:linePitch="366" w:charSpace="5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B90EF" w14:textId="77777777" w:rsidR="00142A17" w:rsidRDefault="00142A17" w:rsidP="002741A5">
      <w:r>
        <w:separator/>
      </w:r>
    </w:p>
  </w:endnote>
  <w:endnote w:type="continuationSeparator" w:id="0">
    <w:p w14:paraId="1DD13329" w14:textId="77777777" w:rsidR="00142A17" w:rsidRDefault="00142A17" w:rsidP="0027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明朝OOEnc">
    <w:altName w:val="okazaki"/>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okazaki"/>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4C405" w14:textId="77777777" w:rsidR="00142A17" w:rsidRDefault="00142A17" w:rsidP="002741A5">
      <w:r>
        <w:separator/>
      </w:r>
    </w:p>
  </w:footnote>
  <w:footnote w:type="continuationSeparator" w:id="0">
    <w:p w14:paraId="1D1302A0" w14:textId="77777777" w:rsidR="00142A17" w:rsidRDefault="00142A17" w:rsidP="00274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A7A2E"/>
    <w:multiLevelType w:val="hybridMultilevel"/>
    <w:tmpl w:val="5AC6C894"/>
    <w:lvl w:ilvl="0" w:tplc="836C5A9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366E02"/>
    <w:multiLevelType w:val="hybridMultilevel"/>
    <w:tmpl w:val="CD4213A4"/>
    <w:lvl w:ilvl="0" w:tplc="3C22727E">
      <w:start w:val="1"/>
      <w:numFmt w:val="decimalEnclosedParen"/>
      <w:lvlText w:val="%1"/>
      <w:lvlJc w:val="left"/>
      <w:pPr>
        <w:ind w:left="600" w:hanging="360"/>
      </w:pPr>
      <w:rPr>
        <w:rFonts w:cs="ＭＳ明朝OOEnc"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D431B8A"/>
    <w:multiLevelType w:val="hybridMultilevel"/>
    <w:tmpl w:val="38A8023C"/>
    <w:lvl w:ilvl="0" w:tplc="E2465D42">
      <w:start w:val="1"/>
      <w:numFmt w:val="bullet"/>
      <w:lvlText w:val="※"/>
      <w:lvlJc w:val="left"/>
      <w:pPr>
        <w:ind w:left="1165" w:hanging="360"/>
      </w:pPr>
      <w:rPr>
        <w:rFonts w:ascii="ＭＳ 明朝" w:eastAsia="ＭＳ 明朝" w:hAnsi="ＭＳ 明朝" w:cs="Times New Roman" w:hint="eastAsia"/>
      </w:rPr>
    </w:lvl>
    <w:lvl w:ilvl="1" w:tplc="0409000B" w:tentative="1">
      <w:start w:val="1"/>
      <w:numFmt w:val="bullet"/>
      <w:lvlText w:val=""/>
      <w:lvlJc w:val="left"/>
      <w:pPr>
        <w:ind w:left="1645" w:hanging="420"/>
      </w:pPr>
      <w:rPr>
        <w:rFonts w:ascii="Wingdings" w:hAnsi="Wingdings" w:hint="default"/>
      </w:rPr>
    </w:lvl>
    <w:lvl w:ilvl="2" w:tplc="0409000D" w:tentative="1">
      <w:start w:val="1"/>
      <w:numFmt w:val="bullet"/>
      <w:lvlText w:val=""/>
      <w:lvlJc w:val="left"/>
      <w:pPr>
        <w:ind w:left="2065" w:hanging="420"/>
      </w:pPr>
      <w:rPr>
        <w:rFonts w:ascii="Wingdings" w:hAnsi="Wingdings" w:hint="default"/>
      </w:rPr>
    </w:lvl>
    <w:lvl w:ilvl="3" w:tplc="04090001" w:tentative="1">
      <w:start w:val="1"/>
      <w:numFmt w:val="bullet"/>
      <w:lvlText w:val=""/>
      <w:lvlJc w:val="left"/>
      <w:pPr>
        <w:ind w:left="2485" w:hanging="420"/>
      </w:pPr>
      <w:rPr>
        <w:rFonts w:ascii="Wingdings" w:hAnsi="Wingdings" w:hint="default"/>
      </w:rPr>
    </w:lvl>
    <w:lvl w:ilvl="4" w:tplc="0409000B" w:tentative="1">
      <w:start w:val="1"/>
      <w:numFmt w:val="bullet"/>
      <w:lvlText w:val=""/>
      <w:lvlJc w:val="left"/>
      <w:pPr>
        <w:ind w:left="2905" w:hanging="420"/>
      </w:pPr>
      <w:rPr>
        <w:rFonts w:ascii="Wingdings" w:hAnsi="Wingdings" w:hint="default"/>
      </w:rPr>
    </w:lvl>
    <w:lvl w:ilvl="5" w:tplc="0409000D" w:tentative="1">
      <w:start w:val="1"/>
      <w:numFmt w:val="bullet"/>
      <w:lvlText w:val=""/>
      <w:lvlJc w:val="left"/>
      <w:pPr>
        <w:ind w:left="3325" w:hanging="420"/>
      </w:pPr>
      <w:rPr>
        <w:rFonts w:ascii="Wingdings" w:hAnsi="Wingdings" w:hint="default"/>
      </w:rPr>
    </w:lvl>
    <w:lvl w:ilvl="6" w:tplc="04090001" w:tentative="1">
      <w:start w:val="1"/>
      <w:numFmt w:val="bullet"/>
      <w:lvlText w:val=""/>
      <w:lvlJc w:val="left"/>
      <w:pPr>
        <w:ind w:left="3745" w:hanging="420"/>
      </w:pPr>
      <w:rPr>
        <w:rFonts w:ascii="Wingdings" w:hAnsi="Wingdings" w:hint="default"/>
      </w:rPr>
    </w:lvl>
    <w:lvl w:ilvl="7" w:tplc="0409000B" w:tentative="1">
      <w:start w:val="1"/>
      <w:numFmt w:val="bullet"/>
      <w:lvlText w:val=""/>
      <w:lvlJc w:val="left"/>
      <w:pPr>
        <w:ind w:left="4165" w:hanging="420"/>
      </w:pPr>
      <w:rPr>
        <w:rFonts w:ascii="Wingdings" w:hAnsi="Wingdings" w:hint="default"/>
      </w:rPr>
    </w:lvl>
    <w:lvl w:ilvl="8" w:tplc="0409000D" w:tentative="1">
      <w:start w:val="1"/>
      <w:numFmt w:val="bullet"/>
      <w:lvlText w:val=""/>
      <w:lvlJc w:val="left"/>
      <w:pPr>
        <w:ind w:left="4585" w:hanging="420"/>
      </w:pPr>
      <w:rPr>
        <w:rFonts w:ascii="Wingdings" w:hAnsi="Wingdings" w:hint="default"/>
      </w:rPr>
    </w:lvl>
  </w:abstractNum>
  <w:abstractNum w:abstractNumId="3" w15:restartNumberingAfterBreak="0">
    <w:nsid w:val="47816DF3"/>
    <w:multiLevelType w:val="hybridMultilevel"/>
    <w:tmpl w:val="293087B2"/>
    <w:lvl w:ilvl="0" w:tplc="A1687BE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CE3120"/>
    <w:multiLevelType w:val="hybridMultilevel"/>
    <w:tmpl w:val="A9BAB35E"/>
    <w:lvl w:ilvl="0" w:tplc="04090001">
      <w:start w:val="1"/>
      <w:numFmt w:val="bullet"/>
      <w:lvlText w:val=""/>
      <w:lvlJc w:val="left"/>
      <w:pPr>
        <w:ind w:left="1224" w:hanging="420"/>
      </w:pPr>
      <w:rPr>
        <w:rFonts w:ascii="Wingdings" w:hAnsi="Wingdings" w:hint="default"/>
      </w:rPr>
    </w:lvl>
    <w:lvl w:ilvl="1" w:tplc="0409000B" w:tentative="1">
      <w:start w:val="1"/>
      <w:numFmt w:val="bullet"/>
      <w:lvlText w:val=""/>
      <w:lvlJc w:val="left"/>
      <w:pPr>
        <w:ind w:left="1644" w:hanging="420"/>
      </w:pPr>
      <w:rPr>
        <w:rFonts w:ascii="Wingdings" w:hAnsi="Wingdings" w:hint="default"/>
      </w:rPr>
    </w:lvl>
    <w:lvl w:ilvl="2" w:tplc="0409000D" w:tentative="1">
      <w:start w:val="1"/>
      <w:numFmt w:val="bullet"/>
      <w:lvlText w:val=""/>
      <w:lvlJc w:val="left"/>
      <w:pPr>
        <w:ind w:left="2064" w:hanging="420"/>
      </w:pPr>
      <w:rPr>
        <w:rFonts w:ascii="Wingdings" w:hAnsi="Wingdings" w:hint="default"/>
      </w:rPr>
    </w:lvl>
    <w:lvl w:ilvl="3" w:tplc="04090001" w:tentative="1">
      <w:start w:val="1"/>
      <w:numFmt w:val="bullet"/>
      <w:lvlText w:val=""/>
      <w:lvlJc w:val="left"/>
      <w:pPr>
        <w:ind w:left="2484" w:hanging="420"/>
      </w:pPr>
      <w:rPr>
        <w:rFonts w:ascii="Wingdings" w:hAnsi="Wingdings" w:hint="default"/>
      </w:rPr>
    </w:lvl>
    <w:lvl w:ilvl="4" w:tplc="0409000B" w:tentative="1">
      <w:start w:val="1"/>
      <w:numFmt w:val="bullet"/>
      <w:lvlText w:val=""/>
      <w:lvlJc w:val="left"/>
      <w:pPr>
        <w:ind w:left="2904" w:hanging="420"/>
      </w:pPr>
      <w:rPr>
        <w:rFonts w:ascii="Wingdings" w:hAnsi="Wingdings" w:hint="default"/>
      </w:rPr>
    </w:lvl>
    <w:lvl w:ilvl="5" w:tplc="0409000D" w:tentative="1">
      <w:start w:val="1"/>
      <w:numFmt w:val="bullet"/>
      <w:lvlText w:val=""/>
      <w:lvlJc w:val="left"/>
      <w:pPr>
        <w:ind w:left="3324" w:hanging="420"/>
      </w:pPr>
      <w:rPr>
        <w:rFonts w:ascii="Wingdings" w:hAnsi="Wingdings" w:hint="default"/>
      </w:rPr>
    </w:lvl>
    <w:lvl w:ilvl="6" w:tplc="04090001" w:tentative="1">
      <w:start w:val="1"/>
      <w:numFmt w:val="bullet"/>
      <w:lvlText w:val=""/>
      <w:lvlJc w:val="left"/>
      <w:pPr>
        <w:ind w:left="3744" w:hanging="420"/>
      </w:pPr>
      <w:rPr>
        <w:rFonts w:ascii="Wingdings" w:hAnsi="Wingdings" w:hint="default"/>
      </w:rPr>
    </w:lvl>
    <w:lvl w:ilvl="7" w:tplc="0409000B" w:tentative="1">
      <w:start w:val="1"/>
      <w:numFmt w:val="bullet"/>
      <w:lvlText w:val=""/>
      <w:lvlJc w:val="left"/>
      <w:pPr>
        <w:ind w:left="4164" w:hanging="420"/>
      </w:pPr>
      <w:rPr>
        <w:rFonts w:ascii="Wingdings" w:hAnsi="Wingdings" w:hint="default"/>
      </w:rPr>
    </w:lvl>
    <w:lvl w:ilvl="8" w:tplc="0409000D" w:tentative="1">
      <w:start w:val="1"/>
      <w:numFmt w:val="bullet"/>
      <w:lvlText w:val=""/>
      <w:lvlJc w:val="left"/>
      <w:pPr>
        <w:ind w:left="4584" w:hanging="420"/>
      </w:pPr>
      <w:rPr>
        <w:rFonts w:ascii="Wingdings" w:hAnsi="Wingdings" w:hint="default"/>
      </w:rPr>
    </w:lvl>
  </w:abstractNum>
  <w:abstractNum w:abstractNumId="5" w15:restartNumberingAfterBreak="0">
    <w:nsid w:val="5FB61315"/>
    <w:multiLevelType w:val="hybridMultilevel"/>
    <w:tmpl w:val="582857EE"/>
    <w:lvl w:ilvl="0" w:tplc="44EC632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517386"/>
    <w:multiLevelType w:val="hybridMultilevel"/>
    <w:tmpl w:val="0D248F92"/>
    <w:lvl w:ilvl="0" w:tplc="5F5A915C">
      <w:start w:val="1"/>
      <w:numFmt w:val="decimalEnclosedParen"/>
      <w:lvlText w:val="%1"/>
      <w:lvlJc w:val="left"/>
      <w:pPr>
        <w:ind w:left="600" w:hanging="360"/>
      </w:pPr>
      <w:rPr>
        <w:rFonts w:cs="ＭＳ明朝OOEnc"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79A86BC3"/>
    <w:multiLevelType w:val="hybridMultilevel"/>
    <w:tmpl w:val="2A44D82A"/>
    <w:lvl w:ilvl="0" w:tplc="17CE90F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6"/>
  </w:num>
  <w:num w:numId="2">
    <w:abstractNumId w:val="1"/>
  </w:num>
  <w:num w:numId="3">
    <w:abstractNumId w:val="5"/>
  </w:num>
  <w:num w:numId="4">
    <w:abstractNumId w:val="7"/>
  </w:num>
  <w:num w:numId="5">
    <w:abstractNumId w:val="4"/>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183"/>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371"/>
    <w:rsid w:val="000028AE"/>
    <w:rsid w:val="00003752"/>
    <w:rsid w:val="000155D9"/>
    <w:rsid w:val="000171E8"/>
    <w:rsid w:val="000242DF"/>
    <w:rsid w:val="000264AB"/>
    <w:rsid w:val="00027FF4"/>
    <w:rsid w:val="0003403B"/>
    <w:rsid w:val="00042338"/>
    <w:rsid w:val="00045323"/>
    <w:rsid w:val="00054909"/>
    <w:rsid w:val="00087886"/>
    <w:rsid w:val="000947C4"/>
    <w:rsid w:val="000977BE"/>
    <w:rsid w:val="000C09FA"/>
    <w:rsid w:val="000E0B3C"/>
    <w:rsid w:val="0010173F"/>
    <w:rsid w:val="00142A17"/>
    <w:rsid w:val="00176FF4"/>
    <w:rsid w:val="001829D1"/>
    <w:rsid w:val="00191ADD"/>
    <w:rsid w:val="001B0C0A"/>
    <w:rsid w:val="001B78F2"/>
    <w:rsid w:val="001C01D6"/>
    <w:rsid w:val="001C43CB"/>
    <w:rsid w:val="001D701F"/>
    <w:rsid w:val="002551F8"/>
    <w:rsid w:val="0025601D"/>
    <w:rsid w:val="00256639"/>
    <w:rsid w:val="002619B5"/>
    <w:rsid w:val="0026336D"/>
    <w:rsid w:val="00264F8A"/>
    <w:rsid w:val="002741A5"/>
    <w:rsid w:val="0029526E"/>
    <w:rsid w:val="00296E1B"/>
    <w:rsid w:val="002C5668"/>
    <w:rsid w:val="00307DB9"/>
    <w:rsid w:val="0031695D"/>
    <w:rsid w:val="00322B83"/>
    <w:rsid w:val="00341F07"/>
    <w:rsid w:val="00342336"/>
    <w:rsid w:val="003441CD"/>
    <w:rsid w:val="00350C87"/>
    <w:rsid w:val="00367CB2"/>
    <w:rsid w:val="003702B7"/>
    <w:rsid w:val="00370BE2"/>
    <w:rsid w:val="00376701"/>
    <w:rsid w:val="0038107E"/>
    <w:rsid w:val="0038786F"/>
    <w:rsid w:val="003A21AA"/>
    <w:rsid w:val="003B002B"/>
    <w:rsid w:val="003B7BC8"/>
    <w:rsid w:val="003C1693"/>
    <w:rsid w:val="003C178D"/>
    <w:rsid w:val="003C38C2"/>
    <w:rsid w:val="003D4D8B"/>
    <w:rsid w:val="003D75DE"/>
    <w:rsid w:val="003F394B"/>
    <w:rsid w:val="0040778D"/>
    <w:rsid w:val="00414AD9"/>
    <w:rsid w:val="00423FAE"/>
    <w:rsid w:val="00460CD5"/>
    <w:rsid w:val="00462562"/>
    <w:rsid w:val="00475204"/>
    <w:rsid w:val="004806E6"/>
    <w:rsid w:val="004A6A9F"/>
    <w:rsid w:val="004A7A97"/>
    <w:rsid w:val="004A7E14"/>
    <w:rsid w:val="004D1D76"/>
    <w:rsid w:val="004E1452"/>
    <w:rsid w:val="004E2EDC"/>
    <w:rsid w:val="004E3C38"/>
    <w:rsid w:val="004F07CD"/>
    <w:rsid w:val="00525C9F"/>
    <w:rsid w:val="0056118D"/>
    <w:rsid w:val="00562742"/>
    <w:rsid w:val="005D6E5D"/>
    <w:rsid w:val="005E5398"/>
    <w:rsid w:val="005F119D"/>
    <w:rsid w:val="005F7B8A"/>
    <w:rsid w:val="00602D62"/>
    <w:rsid w:val="006038CC"/>
    <w:rsid w:val="00613371"/>
    <w:rsid w:val="00616500"/>
    <w:rsid w:val="00632AED"/>
    <w:rsid w:val="006372A0"/>
    <w:rsid w:val="006660BF"/>
    <w:rsid w:val="00666765"/>
    <w:rsid w:val="006717AF"/>
    <w:rsid w:val="00687A3F"/>
    <w:rsid w:val="006A5FBE"/>
    <w:rsid w:val="006C4AFD"/>
    <w:rsid w:val="006D326E"/>
    <w:rsid w:val="00706C37"/>
    <w:rsid w:val="0071267B"/>
    <w:rsid w:val="00716B4A"/>
    <w:rsid w:val="00722B06"/>
    <w:rsid w:val="00730047"/>
    <w:rsid w:val="00735F46"/>
    <w:rsid w:val="00747A60"/>
    <w:rsid w:val="007523C9"/>
    <w:rsid w:val="00753102"/>
    <w:rsid w:val="00767CEF"/>
    <w:rsid w:val="007801FC"/>
    <w:rsid w:val="0079034A"/>
    <w:rsid w:val="007B111E"/>
    <w:rsid w:val="007C458D"/>
    <w:rsid w:val="007C51E7"/>
    <w:rsid w:val="007D062D"/>
    <w:rsid w:val="008029A1"/>
    <w:rsid w:val="00804C16"/>
    <w:rsid w:val="00812B8C"/>
    <w:rsid w:val="00814A05"/>
    <w:rsid w:val="00820D36"/>
    <w:rsid w:val="00847870"/>
    <w:rsid w:val="00855E73"/>
    <w:rsid w:val="00871342"/>
    <w:rsid w:val="0089711D"/>
    <w:rsid w:val="008B4972"/>
    <w:rsid w:val="008B7133"/>
    <w:rsid w:val="008D0A05"/>
    <w:rsid w:val="008D158E"/>
    <w:rsid w:val="008D3F7E"/>
    <w:rsid w:val="008E20DE"/>
    <w:rsid w:val="00901A19"/>
    <w:rsid w:val="009038ED"/>
    <w:rsid w:val="0092093B"/>
    <w:rsid w:val="00920D62"/>
    <w:rsid w:val="0094556B"/>
    <w:rsid w:val="009505C4"/>
    <w:rsid w:val="00952982"/>
    <w:rsid w:val="00961B0B"/>
    <w:rsid w:val="00977E31"/>
    <w:rsid w:val="009A122B"/>
    <w:rsid w:val="009B1903"/>
    <w:rsid w:val="009B441B"/>
    <w:rsid w:val="009C3ACE"/>
    <w:rsid w:val="009D5B77"/>
    <w:rsid w:val="009D7626"/>
    <w:rsid w:val="009E2E9C"/>
    <w:rsid w:val="009E58F6"/>
    <w:rsid w:val="009F1B25"/>
    <w:rsid w:val="00A16FC5"/>
    <w:rsid w:val="00A428FE"/>
    <w:rsid w:val="00A76D1A"/>
    <w:rsid w:val="00AA4381"/>
    <w:rsid w:val="00AA68E0"/>
    <w:rsid w:val="00AA76DB"/>
    <w:rsid w:val="00AC05CD"/>
    <w:rsid w:val="00AC68A3"/>
    <w:rsid w:val="00AD2A7E"/>
    <w:rsid w:val="00AF0562"/>
    <w:rsid w:val="00AF6ABD"/>
    <w:rsid w:val="00B10B88"/>
    <w:rsid w:val="00B136B2"/>
    <w:rsid w:val="00B159C9"/>
    <w:rsid w:val="00B21BF4"/>
    <w:rsid w:val="00B33951"/>
    <w:rsid w:val="00B46BFE"/>
    <w:rsid w:val="00B624A1"/>
    <w:rsid w:val="00B846ED"/>
    <w:rsid w:val="00BB40D3"/>
    <w:rsid w:val="00BD20C6"/>
    <w:rsid w:val="00BE17BA"/>
    <w:rsid w:val="00BE2219"/>
    <w:rsid w:val="00BE607C"/>
    <w:rsid w:val="00BF228E"/>
    <w:rsid w:val="00BF43D5"/>
    <w:rsid w:val="00BF4E9B"/>
    <w:rsid w:val="00C110B2"/>
    <w:rsid w:val="00C21A68"/>
    <w:rsid w:val="00C25EF0"/>
    <w:rsid w:val="00C51CED"/>
    <w:rsid w:val="00C60363"/>
    <w:rsid w:val="00C73790"/>
    <w:rsid w:val="00C74F2F"/>
    <w:rsid w:val="00C8320E"/>
    <w:rsid w:val="00C8471E"/>
    <w:rsid w:val="00C92A24"/>
    <w:rsid w:val="00CC1CCD"/>
    <w:rsid w:val="00CF5A92"/>
    <w:rsid w:val="00D000BE"/>
    <w:rsid w:val="00D11EE9"/>
    <w:rsid w:val="00D52176"/>
    <w:rsid w:val="00D5590F"/>
    <w:rsid w:val="00D57CD0"/>
    <w:rsid w:val="00D868A9"/>
    <w:rsid w:val="00D912BA"/>
    <w:rsid w:val="00DA2284"/>
    <w:rsid w:val="00DA4315"/>
    <w:rsid w:val="00DB4AF2"/>
    <w:rsid w:val="00DE1220"/>
    <w:rsid w:val="00DE244F"/>
    <w:rsid w:val="00DE5C6B"/>
    <w:rsid w:val="00DE5E03"/>
    <w:rsid w:val="00DF4558"/>
    <w:rsid w:val="00DF49DB"/>
    <w:rsid w:val="00E11A58"/>
    <w:rsid w:val="00E44E20"/>
    <w:rsid w:val="00E55E0C"/>
    <w:rsid w:val="00E62D0C"/>
    <w:rsid w:val="00E94E65"/>
    <w:rsid w:val="00E96714"/>
    <w:rsid w:val="00EA16C3"/>
    <w:rsid w:val="00EA5DBD"/>
    <w:rsid w:val="00EA5E2B"/>
    <w:rsid w:val="00EF09CC"/>
    <w:rsid w:val="00EF1532"/>
    <w:rsid w:val="00F1203F"/>
    <w:rsid w:val="00F35884"/>
    <w:rsid w:val="00F50F75"/>
    <w:rsid w:val="00F9015A"/>
    <w:rsid w:val="00F916B4"/>
    <w:rsid w:val="00F91EE0"/>
    <w:rsid w:val="00FA10F8"/>
    <w:rsid w:val="00FA3559"/>
    <w:rsid w:val="00FC1F69"/>
    <w:rsid w:val="00FC27DB"/>
    <w:rsid w:val="00FC35B4"/>
    <w:rsid w:val="00FE2600"/>
    <w:rsid w:val="00FF5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7F8FF41A"/>
  <w15:chartTrackingRefBased/>
  <w15:docId w15:val="{0149A150-CFB9-4E05-87C1-BFCCC641B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A35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E94E65"/>
    <w:rPr>
      <w:rFonts w:ascii="Arial" w:eastAsia="ＭＳ ゴシック" w:hAnsi="Arial"/>
      <w:sz w:val="18"/>
      <w:szCs w:val="18"/>
    </w:rPr>
  </w:style>
  <w:style w:type="character" w:customStyle="1" w:styleId="a5">
    <w:name w:val="吹き出し (文字)"/>
    <w:link w:val="a4"/>
    <w:rsid w:val="00E94E65"/>
    <w:rPr>
      <w:rFonts w:ascii="Arial" w:eastAsia="ＭＳ ゴシック" w:hAnsi="Arial" w:cs="Times New Roman"/>
      <w:kern w:val="2"/>
      <w:sz w:val="18"/>
      <w:szCs w:val="18"/>
    </w:rPr>
  </w:style>
  <w:style w:type="paragraph" w:styleId="a6">
    <w:name w:val="header"/>
    <w:basedOn w:val="a"/>
    <w:link w:val="a7"/>
    <w:rsid w:val="002741A5"/>
    <w:pPr>
      <w:tabs>
        <w:tab w:val="center" w:pos="4252"/>
        <w:tab w:val="right" w:pos="8504"/>
      </w:tabs>
      <w:snapToGrid w:val="0"/>
    </w:pPr>
  </w:style>
  <w:style w:type="character" w:customStyle="1" w:styleId="a7">
    <w:name w:val="ヘッダー (文字)"/>
    <w:link w:val="a6"/>
    <w:rsid w:val="002741A5"/>
    <w:rPr>
      <w:kern w:val="2"/>
      <w:sz w:val="21"/>
      <w:szCs w:val="24"/>
    </w:rPr>
  </w:style>
  <w:style w:type="paragraph" w:styleId="a8">
    <w:name w:val="footer"/>
    <w:basedOn w:val="a"/>
    <w:link w:val="a9"/>
    <w:rsid w:val="002741A5"/>
    <w:pPr>
      <w:tabs>
        <w:tab w:val="center" w:pos="4252"/>
        <w:tab w:val="right" w:pos="8504"/>
      </w:tabs>
      <w:snapToGrid w:val="0"/>
    </w:pPr>
  </w:style>
  <w:style w:type="character" w:customStyle="1" w:styleId="a9">
    <w:name w:val="フッター (文字)"/>
    <w:link w:val="a8"/>
    <w:rsid w:val="002741A5"/>
    <w:rPr>
      <w:kern w:val="2"/>
      <w:sz w:val="21"/>
      <w:szCs w:val="24"/>
    </w:rPr>
  </w:style>
  <w:style w:type="paragraph" w:styleId="Web">
    <w:name w:val="Normal (Web)"/>
    <w:basedOn w:val="a"/>
    <w:uiPriority w:val="99"/>
    <w:unhideWhenUsed/>
    <w:rsid w:val="00E9671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a">
    <w:name w:val="annotation reference"/>
    <w:basedOn w:val="a0"/>
    <w:rsid w:val="008D0A05"/>
    <w:rPr>
      <w:sz w:val="18"/>
      <w:szCs w:val="18"/>
    </w:rPr>
  </w:style>
  <w:style w:type="paragraph" w:styleId="ab">
    <w:name w:val="annotation text"/>
    <w:basedOn w:val="a"/>
    <w:link w:val="ac"/>
    <w:rsid w:val="008D0A05"/>
    <w:pPr>
      <w:jc w:val="left"/>
    </w:pPr>
  </w:style>
  <w:style w:type="character" w:customStyle="1" w:styleId="ac">
    <w:name w:val="コメント文字列 (文字)"/>
    <w:basedOn w:val="a0"/>
    <w:link w:val="ab"/>
    <w:rsid w:val="008D0A05"/>
    <w:rPr>
      <w:kern w:val="2"/>
      <w:sz w:val="21"/>
      <w:szCs w:val="24"/>
    </w:rPr>
  </w:style>
  <w:style w:type="paragraph" w:styleId="ad">
    <w:name w:val="annotation subject"/>
    <w:basedOn w:val="ab"/>
    <w:next w:val="ab"/>
    <w:link w:val="ae"/>
    <w:rsid w:val="008D0A05"/>
    <w:rPr>
      <w:b/>
      <w:bCs/>
    </w:rPr>
  </w:style>
  <w:style w:type="character" w:customStyle="1" w:styleId="ae">
    <w:name w:val="コメント内容 (文字)"/>
    <w:basedOn w:val="ac"/>
    <w:link w:val="ad"/>
    <w:rsid w:val="008D0A05"/>
    <w:rPr>
      <w:b/>
      <w:bCs/>
      <w:kern w:val="2"/>
      <w:sz w:val="21"/>
      <w:szCs w:val="24"/>
    </w:rPr>
  </w:style>
  <w:style w:type="paragraph" w:styleId="af">
    <w:name w:val="List Paragraph"/>
    <w:basedOn w:val="a"/>
    <w:uiPriority w:val="34"/>
    <w:qFormat/>
    <w:rsid w:val="002952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A33E0-ADCD-488D-BFFE-2894795D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2281</Words>
  <Characters>358</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岡崎市非常勤職員募集案内</vt:lpstr>
      <vt:lpstr>岡崎市非常勤職員募集案内</vt:lpstr>
    </vt:vector>
  </TitlesOfParts>
  <Company>岡崎市役所</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岡崎市非常勤職員募集案内</dc:title>
  <dc:subject/>
  <dc:creator>cityokazaki</dc:creator>
  <cp:keywords/>
  <dc:description/>
  <cp:lastModifiedBy>Administrator</cp:lastModifiedBy>
  <cp:revision>8</cp:revision>
  <cp:lastPrinted>2026-02-10T01:06:00Z</cp:lastPrinted>
  <dcterms:created xsi:type="dcterms:W3CDTF">2026-02-04T08:54:00Z</dcterms:created>
  <dcterms:modified xsi:type="dcterms:W3CDTF">2026-02-10T01:06:00Z</dcterms:modified>
</cp:coreProperties>
</file>