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27" w:rsidRDefault="00F52827" w:rsidP="00F52827">
      <w:pPr>
        <w:ind w:right="-1"/>
        <w:jc w:val="center"/>
        <w:rPr>
          <w:rFonts w:ascii="ＭＳ 明朝" w:eastAsia="ＭＳ 明朝" w:hAnsi="ＭＳ 明朝"/>
          <w:sz w:val="22"/>
        </w:rPr>
      </w:pPr>
    </w:p>
    <w:p w:rsidR="000974A3" w:rsidRPr="000974A3" w:rsidRDefault="000974A3" w:rsidP="00152F26">
      <w:pPr>
        <w:ind w:right="189"/>
        <w:jc w:val="right"/>
        <w:rPr>
          <w:rFonts w:ascii="ＭＳ 明朝" w:eastAsia="ＭＳ 明朝" w:hAnsi="ＭＳ 明朝"/>
          <w:sz w:val="22"/>
        </w:rPr>
      </w:pPr>
      <w:r w:rsidRPr="000974A3">
        <w:rPr>
          <w:rFonts w:ascii="ＭＳ 明朝" w:eastAsia="ＭＳ 明朝" w:hAnsi="ＭＳ 明朝" w:hint="eastAsia"/>
          <w:sz w:val="22"/>
        </w:rPr>
        <w:t>２高福第７５９号</w:t>
      </w:r>
    </w:p>
    <w:p w:rsidR="00BA2752" w:rsidRDefault="00224486" w:rsidP="00152F26">
      <w:pPr>
        <w:ind w:right="189"/>
        <w:jc w:val="right"/>
        <w:rPr>
          <w:rFonts w:ascii="ＭＳ 明朝" w:eastAsia="ＭＳ 明朝" w:hAnsi="ＭＳ 明朝"/>
          <w:sz w:val="22"/>
        </w:rPr>
      </w:pPr>
      <w:r>
        <w:rPr>
          <w:rFonts w:ascii="ＭＳ 明朝" w:eastAsia="ＭＳ 明朝" w:hAnsi="ＭＳ 明朝" w:hint="eastAsia"/>
          <w:sz w:val="22"/>
        </w:rPr>
        <w:t>令和２年８月６</w:t>
      </w:r>
      <w:r w:rsidR="000974A3" w:rsidRPr="000974A3">
        <w:rPr>
          <w:rFonts w:ascii="ＭＳ 明朝" w:eastAsia="ＭＳ 明朝" w:hAnsi="ＭＳ 明朝" w:hint="eastAsia"/>
          <w:sz w:val="22"/>
        </w:rPr>
        <w:t>日</w:t>
      </w:r>
    </w:p>
    <w:p w:rsidR="000974A3" w:rsidRPr="00AD25DD" w:rsidRDefault="000974A3" w:rsidP="000974A3">
      <w:pPr>
        <w:ind w:right="840"/>
        <w:jc w:val="right"/>
        <w:rPr>
          <w:rFonts w:ascii="ＭＳ 明朝" w:eastAsia="ＭＳ 明朝" w:hAnsi="ＭＳ 明朝"/>
          <w:sz w:val="22"/>
        </w:rPr>
      </w:pPr>
    </w:p>
    <w:p w:rsidR="002B3AD2" w:rsidRDefault="0005058D" w:rsidP="00233E40">
      <w:pPr>
        <w:ind w:right="840"/>
        <w:rPr>
          <w:rFonts w:ascii="ＭＳ 明朝" w:eastAsia="ＭＳ 明朝" w:hAnsi="ＭＳ 明朝"/>
          <w:sz w:val="22"/>
        </w:rPr>
      </w:pPr>
      <w:r>
        <w:rPr>
          <w:rFonts w:ascii="ＭＳ 明朝" w:eastAsia="ＭＳ 明朝" w:hAnsi="ＭＳ 明朝" w:hint="eastAsia"/>
          <w:sz w:val="22"/>
        </w:rPr>
        <w:t xml:space="preserve">　</w:t>
      </w:r>
      <w:r w:rsidR="00F52827">
        <w:rPr>
          <w:rFonts w:ascii="ＭＳ 明朝" w:eastAsia="ＭＳ 明朝" w:hAnsi="ＭＳ 明朝" w:hint="eastAsia"/>
          <w:sz w:val="22"/>
        </w:rPr>
        <w:t>各市町村高齢</w:t>
      </w:r>
      <w:r w:rsidR="00233E40" w:rsidRPr="00233E40">
        <w:rPr>
          <w:rFonts w:ascii="ＭＳ 明朝" w:eastAsia="ＭＳ 明朝" w:hAnsi="ＭＳ 明朝" w:hint="eastAsia"/>
          <w:sz w:val="22"/>
        </w:rPr>
        <w:t>福祉主管課長</w:t>
      </w:r>
      <w:r w:rsidR="002B3AD2">
        <w:rPr>
          <w:rFonts w:ascii="ＭＳ 明朝" w:eastAsia="ＭＳ 明朝" w:hAnsi="ＭＳ 明朝" w:hint="eastAsia"/>
          <w:sz w:val="22"/>
        </w:rPr>
        <w:t xml:space="preserve">　殿</w:t>
      </w:r>
    </w:p>
    <w:p w:rsidR="00233E40" w:rsidRDefault="00233E40" w:rsidP="00233E40">
      <w:pPr>
        <w:ind w:right="840"/>
        <w:rPr>
          <w:rFonts w:ascii="ＭＳ 明朝" w:eastAsia="ＭＳ 明朝" w:hAnsi="ＭＳ 明朝"/>
          <w:sz w:val="22"/>
        </w:rPr>
      </w:pPr>
      <w:r w:rsidRPr="00233E40">
        <w:rPr>
          <w:rFonts w:ascii="ＭＳ 明朝" w:eastAsia="ＭＳ 明朝" w:hAnsi="ＭＳ 明朝" w:hint="eastAsia"/>
          <w:sz w:val="22"/>
        </w:rPr>
        <w:t xml:space="preserve">　</w:t>
      </w:r>
      <w:r w:rsidR="002B3AD2">
        <w:rPr>
          <w:rFonts w:ascii="ＭＳ 明朝" w:eastAsia="ＭＳ 明朝" w:hAnsi="ＭＳ 明朝" w:hint="eastAsia"/>
          <w:sz w:val="22"/>
        </w:rPr>
        <w:t>知多北部広域連合高齢</w:t>
      </w:r>
      <w:r w:rsidR="002B3AD2" w:rsidRPr="00233E40">
        <w:rPr>
          <w:rFonts w:ascii="ＭＳ 明朝" w:eastAsia="ＭＳ 明朝" w:hAnsi="ＭＳ 明朝" w:hint="eastAsia"/>
          <w:sz w:val="22"/>
        </w:rPr>
        <w:t>福祉主管課長</w:t>
      </w:r>
      <w:r w:rsidR="002B3AD2">
        <w:rPr>
          <w:rFonts w:ascii="ＭＳ 明朝" w:eastAsia="ＭＳ 明朝" w:hAnsi="ＭＳ 明朝" w:hint="eastAsia"/>
          <w:sz w:val="22"/>
        </w:rPr>
        <w:t xml:space="preserve">　</w:t>
      </w:r>
      <w:r w:rsidRPr="00233E40">
        <w:rPr>
          <w:rFonts w:ascii="ＭＳ 明朝" w:eastAsia="ＭＳ 明朝" w:hAnsi="ＭＳ 明朝" w:hint="eastAsia"/>
          <w:sz w:val="22"/>
        </w:rPr>
        <w:t>殿</w:t>
      </w:r>
    </w:p>
    <w:p w:rsidR="00B74688" w:rsidRDefault="002B3AD2" w:rsidP="00233E40">
      <w:pPr>
        <w:ind w:right="840"/>
        <w:rPr>
          <w:rFonts w:ascii="ＭＳ 明朝" w:eastAsia="ＭＳ 明朝" w:hAnsi="ＭＳ 明朝"/>
          <w:sz w:val="22"/>
        </w:rPr>
      </w:pPr>
      <w:r>
        <w:rPr>
          <w:rFonts w:ascii="ＭＳ 明朝" w:eastAsia="ＭＳ 明朝" w:hAnsi="ＭＳ 明朝" w:hint="eastAsia"/>
          <w:sz w:val="22"/>
        </w:rPr>
        <w:t xml:space="preserve">　東三河広域連合高齢</w:t>
      </w:r>
      <w:r w:rsidRPr="00233E40">
        <w:rPr>
          <w:rFonts w:ascii="ＭＳ 明朝" w:eastAsia="ＭＳ 明朝" w:hAnsi="ＭＳ 明朝" w:hint="eastAsia"/>
          <w:sz w:val="22"/>
        </w:rPr>
        <w:t>福祉主管課長</w:t>
      </w:r>
      <w:r>
        <w:rPr>
          <w:rFonts w:ascii="ＭＳ 明朝" w:eastAsia="ＭＳ 明朝" w:hAnsi="ＭＳ 明朝" w:hint="eastAsia"/>
          <w:sz w:val="22"/>
        </w:rPr>
        <w:t xml:space="preserve">　</w:t>
      </w:r>
      <w:r w:rsidRPr="00233E40">
        <w:rPr>
          <w:rFonts w:ascii="ＭＳ 明朝" w:eastAsia="ＭＳ 明朝" w:hAnsi="ＭＳ 明朝" w:hint="eastAsia"/>
          <w:sz w:val="22"/>
        </w:rPr>
        <w:t>殿</w:t>
      </w:r>
    </w:p>
    <w:p w:rsidR="002B3AD2" w:rsidRPr="002B3AD2" w:rsidRDefault="002B3AD2" w:rsidP="00233E40">
      <w:pPr>
        <w:ind w:right="840"/>
        <w:rPr>
          <w:rFonts w:ascii="ＭＳ 明朝" w:eastAsia="ＭＳ 明朝" w:hAnsi="ＭＳ 明朝"/>
          <w:sz w:val="22"/>
        </w:rPr>
      </w:pPr>
    </w:p>
    <w:p w:rsidR="001016D6" w:rsidRPr="0005058D" w:rsidRDefault="00F52827" w:rsidP="00F52827">
      <w:pPr>
        <w:ind w:right="84" w:firstLineChars="2255" w:firstLine="4903"/>
        <w:jc w:val="left"/>
        <w:rPr>
          <w:rFonts w:ascii="ＭＳ 明朝" w:eastAsia="ＭＳ 明朝" w:hAnsi="ＭＳ 明朝"/>
          <w:kern w:val="0"/>
          <w:sz w:val="22"/>
        </w:rPr>
      </w:pPr>
      <w:r>
        <w:rPr>
          <w:rFonts w:ascii="ＭＳ 明朝" w:eastAsia="ＭＳ 明朝" w:hAnsi="ＭＳ 明朝" w:hint="eastAsia"/>
          <w:kern w:val="0"/>
          <w:sz w:val="22"/>
        </w:rPr>
        <w:t>愛知県福祉局高齢</w:t>
      </w:r>
      <w:r w:rsidR="001016D6" w:rsidRPr="00AD25DD">
        <w:rPr>
          <w:rFonts w:ascii="ＭＳ 明朝" w:eastAsia="ＭＳ 明朝" w:hAnsi="ＭＳ 明朝" w:hint="eastAsia"/>
          <w:kern w:val="0"/>
          <w:sz w:val="22"/>
        </w:rPr>
        <w:t>福祉課長</w:t>
      </w:r>
    </w:p>
    <w:p w:rsidR="00C0002B" w:rsidRPr="002E1FDB" w:rsidRDefault="002E1FDB" w:rsidP="002E1FDB">
      <w:pPr>
        <w:ind w:right="1360" w:firstLineChars="2155" w:firstLine="4685"/>
        <w:jc w:val="distribute"/>
        <w:rPr>
          <w:rFonts w:ascii="ＭＳ 明朝" w:eastAsia="ＭＳ 明朝" w:hAnsi="ＭＳ 明朝"/>
          <w:sz w:val="22"/>
        </w:rPr>
      </w:pPr>
      <w:r>
        <w:rPr>
          <w:rFonts w:ascii="ＭＳ 明朝" w:eastAsia="ＭＳ 明朝" w:hAnsi="ＭＳ 明朝" w:hint="eastAsia"/>
          <w:sz w:val="22"/>
        </w:rPr>
        <w:t>（公印省略）</w:t>
      </w:r>
    </w:p>
    <w:p w:rsidR="00B74688" w:rsidRPr="0005058D" w:rsidRDefault="00B74688" w:rsidP="00BA2752">
      <w:pPr>
        <w:ind w:right="1680"/>
        <w:rPr>
          <w:rFonts w:ascii="ＭＳ 明朝" w:eastAsia="ＭＳ 明朝" w:hAnsi="ＭＳ 明朝"/>
          <w:sz w:val="22"/>
        </w:rPr>
      </w:pPr>
    </w:p>
    <w:p w:rsidR="00BA2752" w:rsidRPr="00AD25DD" w:rsidRDefault="00213000" w:rsidP="00E03F54">
      <w:pPr>
        <w:ind w:leftChars="300" w:left="622" w:rightChars="300" w:right="622"/>
        <w:rPr>
          <w:rFonts w:ascii="ＭＳ 明朝" w:eastAsia="ＭＳ 明朝" w:hAnsi="ＭＳ 明朝"/>
          <w:sz w:val="22"/>
        </w:rPr>
      </w:pPr>
      <w:r>
        <w:rPr>
          <w:rFonts w:ascii="ＭＳ 明朝" w:eastAsia="ＭＳ 明朝" w:hAnsi="ＭＳ 明朝" w:hint="eastAsia"/>
          <w:sz w:val="22"/>
        </w:rPr>
        <w:t>新型コロナウイルス感染症緊急包括支援事業における</w:t>
      </w:r>
      <w:r w:rsidR="00F52827">
        <w:rPr>
          <w:rFonts w:ascii="ＭＳ 明朝" w:eastAsia="ＭＳ 明朝" w:hAnsi="ＭＳ 明朝" w:hint="eastAsia"/>
          <w:sz w:val="22"/>
        </w:rPr>
        <w:t>介護</w:t>
      </w:r>
      <w:r w:rsidRPr="00213000">
        <w:rPr>
          <w:rFonts w:ascii="ＭＳ 明朝" w:eastAsia="ＭＳ 明朝" w:hAnsi="ＭＳ 明朝" w:hint="eastAsia"/>
          <w:sz w:val="22"/>
        </w:rPr>
        <w:t>サービス施設・事業所等に勤務する職員に対する慰労金の</w:t>
      </w:r>
      <w:r w:rsidR="00274A7F">
        <w:rPr>
          <w:rFonts w:ascii="ＭＳ 明朝" w:eastAsia="ＭＳ 明朝" w:hAnsi="ＭＳ 明朝" w:hint="eastAsia"/>
          <w:sz w:val="22"/>
        </w:rPr>
        <w:t>交付申請</w:t>
      </w:r>
      <w:r w:rsidR="0005058D">
        <w:rPr>
          <w:rFonts w:ascii="ＭＳ 明朝" w:eastAsia="ＭＳ 明朝" w:hAnsi="ＭＳ 明朝" w:hint="eastAsia"/>
          <w:sz w:val="22"/>
        </w:rPr>
        <w:t>について</w:t>
      </w:r>
      <w:r>
        <w:rPr>
          <w:rFonts w:ascii="ＭＳ 明朝" w:eastAsia="ＭＳ 明朝" w:hAnsi="ＭＳ 明朝" w:hint="eastAsia"/>
          <w:sz w:val="22"/>
        </w:rPr>
        <w:t>（通知）</w:t>
      </w:r>
    </w:p>
    <w:p w:rsidR="00BA2752" w:rsidRPr="00AD25DD" w:rsidRDefault="00BA2752" w:rsidP="00AD25DD">
      <w:pPr>
        <w:ind w:right="-1"/>
        <w:rPr>
          <w:rFonts w:ascii="ＭＳ 明朝" w:eastAsia="ＭＳ 明朝" w:hAnsi="ＭＳ 明朝"/>
          <w:sz w:val="22"/>
        </w:rPr>
      </w:pPr>
    </w:p>
    <w:p w:rsidR="00AD25DD" w:rsidRPr="00AD25DD" w:rsidRDefault="00C20D9B" w:rsidP="00AD25DD">
      <w:pPr>
        <w:ind w:right="-1"/>
        <w:rPr>
          <w:rFonts w:ascii="ＭＳ 明朝" w:eastAsia="ＭＳ 明朝" w:hAnsi="ＭＳ 明朝"/>
          <w:sz w:val="22"/>
        </w:rPr>
      </w:pPr>
      <w:r>
        <w:rPr>
          <w:rFonts w:ascii="ＭＳ 明朝" w:eastAsia="ＭＳ 明朝" w:hAnsi="ＭＳ 明朝" w:hint="eastAsia"/>
          <w:sz w:val="22"/>
        </w:rPr>
        <w:t xml:space="preserve">　</w:t>
      </w:r>
      <w:r w:rsidR="00F52827">
        <w:rPr>
          <w:rFonts w:ascii="ＭＳ 明朝" w:eastAsia="ＭＳ 明朝" w:hAnsi="ＭＳ 明朝" w:hint="eastAsia"/>
          <w:sz w:val="22"/>
        </w:rPr>
        <w:t>日頃は、本県の高齢</w:t>
      </w:r>
      <w:r w:rsidR="00AD25DD" w:rsidRPr="00AD25DD">
        <w:rPr>
          <w:rFonts w:ascii="ＭＳ 明朝" w:eastAsia="ＭＳ 明朝" w:hAnsi="ＭＳ 明朝" w:hint="eastAsia"/>
          <w:sz w:val="22"/>
        </w:rPr>
        <w:t>福祉行政</w:t>
      </w:r>
      <w:r w:rsidR="009D6FF5">
        <w:rPr>
          <w:rFonts w:ascii="ＭＳ 明朝" w:eastAsia="ＭＳ 明朝" w:hAnsi="ＭＳ 明朝" w:hint="eastAsia"/>
          <w:sz w:val="22"/>
        </w:rPr>
        <w:t>の推進</w:t>
      </w:r>
      <w:r w:rsidR="00AD25DD" w:rsidRPr="00AD25DD">
        <w:rPr>
          <w:rFonts w:ascii="ＭＳ 明朝" w:eastAsia="ＭＳ 明朝" w:hAnsi="ＭＳ 明朝" w:hint="eastAsia"/>
          <w:sz w:val="22"/>
        </w:rPr>
        <w:t>に御協力いただき、</w:t>
      </w:r>
      <w:r w:rsidR="00E03F54">
        <w:rPr>
          <w:rFonts w:ascii="ＭＳ 明朝" w:eastAsia="ＭＳ 明朝" w:hAnsi="ＭＳ 明朝" w:hint="eastAsia"/>
          <w:sz w:val="22"/>
        </w:rPr>
        <w:t>感謝申し上げます</w:t>
      </w:r>
      <w:r w:rsidR="00AD25DD" w:rsidRPr="00AD25DD">
        <w:rPr>
          <w:rFonts w:ascii="ＭＳ 明朝" w:eastAsia="ＭＳ 明朝" w:hAnsi="ＭＳ 明朝" w:hint="eastAsia"/>
          <w:sz w:val="22"/>
        </w:rPr>
        <w:t>。</w:t>
      </w:r>
    </w:p>
    <w:p w:rsidR="003D5714" w:rsidRDefault="003D5714" w:rsidP="008E2128">
      <w:pPr>
        <w:ind w:right="-1"/>
        <w:rPr>
          <w:rFonts w:ascii="ＭＳ 明朝" w:eastAsia="ＭＳ 明朝" w:hAnsi="ＭＳ 明朝"/>
          <w:sz w:val="22"/>
        </w:rPr>
      </w:pPr>
      <w:r>
        <w:rPr>
          <w:rFonts w:ascii="ＭＳ 明朝" w:eastAsia="ＭＳ 明朝" w:hAnsi="ＭＳ 明朝" w:hint="eastAsia"/>
          <w:sz w:val="22"/>
        </w:rPr>
        <w:t xml:space="preserve">　新型コロナウイルス感染症緊急包括支援事業における</w:t>
      </w:r>
      <w:r w:rsidR="00F52827">
        <w:rPr>
          <w:rFonts w:ascii="ＭＳ 明朝" w:eastAsia="ＭＳ 明朝" w:hAnsi="ＭＳ 明朝" w:hint="eastAsia"/>
          <w:sz w:val="22"/>
        </w:rPr>
        <w:t>介護</w:t>
      </w:r>
      <w:r w:rsidRPr="00213000">
        <w:rPr>
          <w:rFonts w:ascii="ＭＳ 明朝" w:eastAsia="ＭＳ 明朝" w:hAnsi="ＭＳ 明朝" w:hint="eastAsia"/>
          <w:sz w:val="22"/>
        </w:rPr>
        <w:t>サービス施設・事業所等に勤務する職員に対する慰労金</w:t>
      </w:r>
      <w:r w:rsidR="002E1FDB">
        <w:rPr>
          <w:rFonts w:ascii="ＭＳ 明朝" w:eastAsia="ＭＳ 明朝" w:hAnsi="ＭＳ 明朝" w:hint="eastAsia"/>
          <w:sz w:val="22"/>
        </w:rPr>
        <w:t>につきまして</w:t>
      </w:r>
      <w:r w:rsidR="00274A7F">
        <w:rPr>
          <w:rFonts w:ascii="ＭＳ 明朝" w:eastAsia="ＭＳ 明朝" w:hAnsi="ＭＳ 明朝" w:hint="eastAsia"/>
          <w:sz w:val="22"/>
        </w:rPr>
        <w:t>、</w:t>
      </w:r>
      <w:r w:rsidR="002E1FDB">
        <w:rPr>
          <w:rFonts w:ascii="ＭＳ 明朝" w:eastAsia="ＭＳ 明朝" w:hAnsi="ＭＳ 明朝" w:hint="eastAsia"/>
          <w:sz w:val="22"/>
        </w:rPr>
        <w:t>「</w:t>
      </w:r>
      <w:r w:rsidR="00274A7F">
        <w:rPr>
          <w:rFonts w:ascii="ＭＳ 明朝" w:eastAsia="ＭＳ 明朝" w:hAnsi="ＭＳ 明朝" w:hint="eastAsia"/>
          <w:sz w:val="22"/>
        </w:rPr>
        <w:t>愛知県社会福祉施設職員慰労金（介護・</w:t>
      </w:r>
      <w:r w:rsidR="00F52827">
        <w:rPr>
          <w:rFonts w:ascii="ＭＳ 明朝" w:eastAsia="ＭＳ 明朝" w:hAnsi="ＭＳ 明朝" w:hint="eastAsia"/>
          <w:sz w:val="22"/>
        </w:rPr>
        <w:t>障害</w:t>
      </w:r>
      <w:r w:rsidR="00274A7F">
        <w:rPr>
          <w:rFonts w:ascii="ＭＳ 明朝" w:eastAsia="ＭＳ 明朝" w:hAnsi="ＭＳ 明朝" w:hint="eastAsia"/>
          <w:sz w:val="22"/>
        </w:rPr>
        <w:t>福祉サービス等）及び愛知県介護・障害福祉サービス確保対策事業費補助金交付要綱</w:t>
      </w:r>
      <w:r w:rsidR="002E1FDB">
        <w:rPr>
          <w:rFonts w:ascii="ＭＳ 明朝" w:eastAsia="ＭＳ 明朝" w:hAnsi="ＭＳ 明朝" w:hint="eastAsia"/>
          <w:sz w:val="22"/>
        </w:rPr>
        <w:t>」</w:t>
      </w:r>
      <w:r w:rsidR="00274A7F">
        <w:rPr>
          <w:rFonts w:ascii="ＭＳ 明朝" w:eastAsia="ＭＳ 明朝" w:hAnsi="ＭＳ 明朝" w:hint="eastAsia"/>
          <w:sz w:val="22"/>
        </w:rPr>
        <w:t>第６条の規定に基づき、</w:t>
      </w:r>
      <w:r w:rsidR="00320346">
        <w:rPr>
          <w:rFonts w:ascii="ＭＳ 明朝" w:eastAsia="ＭＳ 明朝" w:hAnsi="ＭＳ 明朝" w:hint="eastAsia"/>
          <w:sz w:val="22"/>
        </w:rPr>
        <w:t>令和２年８月１１日（火）から、</w:t>
      </w:r>
      <w:r w:rsidR="00274A7F">
        <w:rPr>
          <w:rFonts w:ascii="ＭＳ 明朝" w:eastAsia="ＭＳ 明朝" w:hAnsi="ＭＳ 明朝" w:hint="eastAsia"/>
          <w:sz w:val="22"/>
        </w:rPr>
        <w:t>交付申請</w:t>
      </w:r>
      <w:r w:rsidR="00482C07">
        <w:rPr>
          <w:rFonts w:ascii="ＭＳ 明朝" w:eastAsia="ＭＳ 明朝" w:hAnsi="ＭＳ 明朝" w:hint="eastAsia"/>
          <w:sz w:val="22"/>
        </w:rPr>
        <w:t>の受付</w:t>
      </w:r>
      <w:r w:rsidR="003D276C">
        <w:rPr>
          <w:rFonts w:ascii="ＭＳ 明朝" w:eastAsia="ＭＳ 明朝" w:hAnsi="ＭＳ 明朝" w:hint="eastAsia"/>
          <w:sz w:val="22"/>
        </w:rPr>
        <w:t>を行います</w:t>
      </w:r>
      <w:r w:rsidR="00C32025">
        <w:rPr>
          <w:rFonts w:ascii="ＭＳ 明朝" w:eastAsia="ＭＳ 明朝" w:hAnsi="ＭＳ 明朝" w:hint="eastAsia"/>
          <w:sz w:val="22"/>
        </w:rPr>
        <w:t>。</w:t>
      </w:r>
    </w:p>
    <w:p w:rsidR="00C0002B" w:rsidRDefault="00C0002B" w:rsidP="00C0002B">
      <w:pPr>
        <w:ind w:right="-1" w:firstLineChars="95" w:firstLine="207"/>
        <w:rPr>
          <w:rFonts w:ascii="ＭＳ 明朝" w:eastAsia="ＭＳ 明朝" w:hAnsi="ＭＳ 明朝"/>
          <w:sz w:val="22"/>
        </w:rPr>
      </w:pPr>
      <w:r>
        <w:rPr>
          <w:rFonts w:ascii="ＭＳ 明朝" w:eastAsia="ＭＳ 明朝" w:hAnsi="ＭＳ 明朝" w:hint="eastAsia"/>
          <w:sz w:val="22"/>
        </w:rPr>
        <w:t>つきましては、</w:t>
      </w:r>
      <w:r w:rsidR="007839F5">
        <w:rPr>
          <w:rFonts w:ascii="ＭＳ 明朝" w:eastAsia="ＭＳ 明朝" w:hAnsi="ＭＳ 明朝" w:hint="eastAsia"/>
          <w:sz w:val="22"/>
        </w:rPr>
        <w:t>貴市</w:t>
      </w:r>
      <w:r w:rsidR="00320346">
        <w:rPr>
          <w:rFonts w:ascii="ＭＳ 明朝" w:eastAsia="ＭＳ 明朝" w:hAnsi="ＭＳ 明朝" w:hint="eastAsia"/>
          <w:sz w:val="22"/>
        </w:rPr>
        <w:t>町村等</w:t>
      </w:r>
      <w:r w:rsidR="007839F5">
        <w:rPr>
          <w:rFonts w:ascii="ＭＳ 明朝" w:eastAsia="ＭＳ 明朝" w:hAnsi="ＭＳ 明朝" w:hint="eastAsia"/>
          <w:sz w:val="22"/>
        </w:rPr>
        <w:t>が</w:t>
      </w:r>
      <w:r w:rsidR="00233E40">
        <w:rPr>
          <w:rFonts w:ascii="ＭＳ 明朝" w:eastAsia="ＭＳ 明朝" w:hAnsi="ＭＳ 明朝" w:hint="eastAsia"/>
          <w:sz w:val="22"/>
        </w:rPr>
        <w:t>所管する</w:t>
      </w:r>
      <w:r w:rsidR="00F52827">
        <w:rPr>
          <w:rFonts w:ascii="ＭＳ 明朝" w:eastAsia="ＭＳ 明朝" w:hAnsi="ＭＳ 明朝" w:hint="eastAsia"/>
          <w:sz w:val="22"/>
        </w:rPr>
        <w:t>介護</w:t>
      </w:r>
      <w:r w:rsidR="00233E40" w:rsidRPr="006B1DF6">
        <w:rPr>
          <w:rFonts w:ascii="ＭＳ 明朝" w:eastAsia="ＭＳ 明朝" w:hAnsi="ＭＳ 明朝" w:hint="eastAsia"/>
          <w:sz w:val="22"/>
        </w:rPr>
        <w:t>サービス</w:t>
      </w:r>
      <w:r w:rsidR="00233E40">
        <w:rPr>
          <w:rFonts w:ascii="ＭＳ 明朝" w:eastAsia="ＭＳ 明朝" w:hAnsi="ＭＳ 明朝" w:hint="eastAsia"/>
          <w:sz w:val="22"/>
        </w:rPr>
        <w:t>施設・</w:t>
      </w:r>
      <w:r w:rsidR="00233E40" w:rsidRPr="006B1DF6">
        <w:rPr>
          <w:rFonts w:ascii="ＭＳ 明朝" w:eastAsia="ＭＳ 明朝" w:hAnsi="ＭＳ 明朝" w:hint="eastAsia"/>
          <w:sz w:val="22"/>
        </w:rPr>
        <w:t>事業所等に対して</w:t>
      </w:r>
      <w:r>
        <w:rPr>
          <w:rFonts w:ascii="ＭＳ 明朝" w:eastAsia="ＭＳ 明朝" w:hAnsi="ＭＳ 明朝" w:hint="eastAsia"/>
          <w:sz w:val="22"/>
        </w:rPr>
        <w:t>、御周知くださいますようお願いいたします。</w:t>
      </w:r>
    </w:p>
    <w:p w:rsidR="00434341" w:rsidRDefault="00434341" w:rsidP="00434341">
      <w:pPr>
        <w:ind w:right="-1" w:firstLineChars="100" w:firstLine="217"/>
        <w:rPr>
          <w:rFonts w:ascii="ＭＳ 明朝" w:eastAsia="ＭＳ 明朝" w:hAnsi="ＭＳ 明朝"/>
          <w:sz w:val="22"/>
        </w:rPr>
      </w:pPr>
      <w:r>
        <w:rPr>
          <w:rFonts w:ascii="ＭＳ 明朝" w:eastAsia="ＭＳ 明朝" w:hAnsi="ＭＳ 明朝" w:hint="eastAsia"/>
          <w:sz w:val="22"/>
        </w:rPr>
        <w:t>また、本事業には、生活支援ハウス及び</w:t>
      </w:r>
      <w:r w:rsidRPr="00F52827">
        <w:rPr>
          <w:rFonts w:ascii="ＭＳ 明朝" w:eastAsia="ＭＳ 明朝" w:hAnsi="ＭＳ 明朝" w:hint="eastAsia"/>
          <w:sz w:val="22"/>
        </w:rPr>
        <w:t>指定事業者以外の介護予防・生活支援サービス事業者で緊急事態宣言発令中に市町村からの要請を受けて業務継続した事業所</w:t>
      </w:r>
      <w:r>
        <w:rPr>
          <w:rFonts w:ascii="ＭＳ 明朝" w:eastAsia="ＭＳ 明朝" w:hAnsi="ＭＳ 明朝" w:hint="eastAsia"/>
          <w:sz w:val="22"/>
        </w:rPr>
        <w:t>も対象となります</w:t>
      </w:r>
      <w:r>
        <w:rPr>
          <w:rFonts w:ascii="ＭＳ 明朝" w:eastAsia="ＭＳ 明朝" w:hAnsi="ＭＳ 明朝" w:hint="eastAsia"/>
          <w:sz w:val="22"/>
        </w:rPr>
        <w:t>ので、</w:t>
      </w:r>
      <w:r w:rsidRPr="00434341">
        <w:rPr>
          <w:rFonts w:ascii="ＭＳ 明朝" w:eastAsia="ＭＳ 明朝" w:hAnsi="ＭＳ 明朝" w:hint="eastAsia"/>
          <w:sz w:val="22"/>
        </w:rPr>
        <w:t>御周知ください</w:t>
      </w:r>
      <w:r>
        <w:rPr>
          <w:rFonts w:ascii="ＭＳ 明朝" w:eastAsia="ＭＳ 明朝" w:hAnsi="ＭＳ 明朝" w:hint="eastAsia"/>
          <w:sz w:val="22"/>
        </w:rPr>
        <w:t>。</w:t>
      </w:r>
    </w:p>
    <w:p w:rsidR="000974A3" w:rsidRDefault="00434341" w:rsidP="00C0002B">
      <w:pPr>
        <w:ind w:right="-1" w:firstLineChars="95" w:firstLine="207"/>
        <w:rPr>
          <w:rFonts w:ascii="ＭＳ 明朝" w:eastAsia="ＭＳ 明朝" w:hAnsi="ＭＳ 明朝"/>
          <w:sz w:val="22"/>
        </w:rPr>
      </w:pPr>
      <w:r>
        <w:rPr>
          <w:rFonts w:ascii="ＭＳ 明朝" w:eastAsia="ＭＳ 明朝" w:hAnsi="ＭＳ 明朝" w:hint="eastAsia"/>
          <w:sz w:val="22"/>
        </w:rPr>
        <w:t>なお、</w:t>
      </w:r>
      <w:r w:rsidR="000974A3" w:rsidRPr="000974A3">
        <w:rPr>
          <w:rFonts w:ascii="ＭＳ 明朝" w:eastAsia="ＭＳ 明朝" w:hAnsi="ＭＳ 明朝" w:hint="eastAsia"/>
          <w:sz w:val="22"/>
        </w:rPr>
        <w:t>本県が所管する介護サービス施設・事業所等に対しては、別添のとおり、本県から直接周知しております。</w:t>
      </w:r>
    </w:p>
    <w:p w:rsidR="000974A3" w:rsidRDefault="00F52827" w:rsidP="00434341">
      <w:pPr>
        <w:ind w:right="-1"/>
        <w:rPr>
          <w:rFonts w:ascii="ＭＳ 明朝" w:eastAsia="ＭＳ 明朝" w:hAnsi="ＭＳ 明朝"/>
          <w:sz w:val="22"/>
        </w:rPr>
      </w:pPr>
      <w:r>
        <w:rPr>
          <w:rFonts w:ascii="ＭＳ 明朝" w:eastAsia="ＭＳ 明朝" w:hAnsi="ＭＳ 明朝" w:hint="eastAsia"/>
          <w:sz w:val="22"/>
        </w:rPr>
        <w:t xml:space="preserve">　</w:t>
      </w:r>
      <w:r w:rsidR="00434341">
        <w:rPr>
          <w:rFonts w:ascii="ＭＳ 明朝" w:eastAsia="ＭＳ 明朝" w:hAnsi="ＭＳ 明朝" w:hint="eastAsia"/>
          <w:sz w:val="22"/>
        </w:rPr>
        <w:t>おって、</w:t>
      </w:r>
      <w:bookmarkStart w:id="0" w:name="_GoBack"/>
      <w:bookmarkEnd w:id="0"/>
      <w:r w:rsidR="00434341" w:rsidRPr="00434341">
        <w:rPr>
          <w:rFonts w:ascii="ＭＳ 明朝" w:eastAsia="ＭＳ 明朝" w:hAnsi="ＭＳ 明朝" w:hint="eastAsia"/>
          <w:sz w:val="22"/>
        </w:rPr>
        <w:t>愛知県介護サービス確保対策事業費補助金（感染対策、介護サービス再開に向けた支援、環境整備、サービス継続支援）に係る申請方法については、令和２年９月以降にお知らせします。</w:t>
      </w:r>
    </w:p>
    <w:p w:rsidR="000974A3" w:rsidRDefault="000974A3" w:rsidP="00F52827">
      <w:pPr>
        <w:ind w:right="-1" w:firstLineChars="100" w:firstLine="277"/>
        <w:rPr>
          <w:rFonts w:ascii="ＭＳ 明朝" w:eastAsia="ＭＳ 明朝" w:hAnsi="ＭＳ 明朝"/>
          <w:sz w:val="22"/>
        </w:rPr>
      </w:pPr>
      <w:r w:rsidRPr="000E3C14">
        <w:rPr>
          <w:rFonts w:ascii="Century" w:eastAsia="游ゴシック" w:hAnsi="Century" w:cs="Times New Roman" w:hint="eastAsia"/>
          <w:b/>
          <w:bCs/>
          <w:noProof/>
          <w:sz w:val="28"/>
          <w:szCs w:val="28"/>
        </w:rPr>
        <mc:AlternateContent>
          <mc:Choice Requires="wps">
            <w:drawing>
              <wp:anchor distT="0" distB="0" distL="114300" distR="114300" simplePos="0" relativeHeight="251659264" behindDoc="0" locked="0" layoutInCell="1" allowOverlap="1" wp14:anchorId="2B6C89A8" wp14:editId="7DE9CBB8">
                <wp:simplePos x="0" y="0"/>
                <wp:positionH relativeFrom="margin">
                  <wp:posOffset>1489710</wp:posOffset>
                </wp:positionH>
                <wp:positionV relativeFrom="paragraph">
                  <wp:posOffset>152400</wp:posOffset>
                </wp:positionV>
                <wp:extent cx="4651442" cy="1024255"/>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4651442" cy="1024255"/>
                        </a:xfrm>
                        <a:prstGeom prst="rect">
                          <a:avLst/>
                        </a:prstGeom>
                        <a:solidFill>
                          <a:sysClr val="window" lastClr="FFFFFF"/>
                        </a:solidFill>
                        <a:ln w="6350">
                          <a:noFill/>
                        </a:ln>
                      </wps:spPr>
                      <wps:txbx>
                        <w:txbxContent>
                          <w:p w:rsidR="003C6C3E" w:rsidRPr="008E2128" w:rsidRDefault="00CB73B8" w:rsidP="006B1DF6">
                            <w:pPr>
                              <w:ind w:firstLineChars="50" w:firstLine="109"/>
                              <w:rPr>
                                <w:rFonts w:ascii="ＭＳ 明朝" w:eastAsia="ＭＳ 明朝" w:hAnsi="ＭＳ 明朝"/>
                                <w:sz w:val="22"/>
                              </w:rPr>
                            </w:pPr>
                            <w:r w:rsidRPr="008E2128">
                              <w:rPr>
                                <w:rFonts w:ascii="ＭＳ 明朝" w:eastAsia="ＭＳ 明朝" w:hAnsi="ＭＳ 明朝" w:hint="eastAsia"/>
                                <w:sz w:val="22"/>
                              </w:rPr>
                              <w:t>＜</w:t>
                            </w:r>
                            <w:r w:rsidR="000974A3">
                              <w:rPr>
                                <w:rFonts w:ascii="ＭＳ 明朝" w:eastAsia="ＭＳ 明朝" w:hAnsi="ＭＳ 明朝" w:hint="eastAsia"/>
                                <w:sz w:val="22"/>
                              </w:rPr>
                              <w:t>問合</w:t>
                            </w:r>
                            <w:r w:rsidR="003F4E48">
                              <w:rPr>
                                <w:rFonts w:ascii="ＭＳ 明朝" w:eastAsia="ＭＳ 明朝" w:hAnsi="ＭＳ 明朝" w:hint="eastAsia"/>
                                <w:sz w:val="22"/>
                              </w:rPr>
                              <w:t>せ</w:t>
                            </w:r>
                            <w:r w:rsidRPr="008E2128">
                              <w:rPr>
                                <w:rFonts w:ascii="ＭＳ 明朝" w:eastAsia="ＭＳ 明朝" w:hAnsi="ＭＳ 明朝"/>
                                <w:sz w:val="22"/>
                              </w:rPr>
                              <w:t>先</w:t>
                            </w:r>
                            <w:r w:rsidRPr="008E2128">
                              <w:rPr>
                                <w:rFonts w:ascii="ＭＳ 明朝" w:eastAsia="ＭＳ 明朝" w:hAnsi="ＭＳ 明朝" w:hint="eastAsia"/>
                                <w:sz w:val="22"/>
                              </w:rPr>
                              <w:t>＞</w:t>
                            </w:r>
                          </w:p>
                          <w:p w:rsidR="003C6C3E" w:rsidRPr="008E2128" w:rsidRDefault="003C6C3E" w:rsidP="006B1DF6">
                            <w:pPr>
                              <w:ind w:firstLineChars="200" w:firstLine="435"/>
                              <w:rPr>
                                <w:rFonts w:ascii="ＭＳ 明朝" w:eastAsia="ＭＳ 明朝" w:hAnsi="ＭＳ 明朝"/>
                                <w:sz w:val="22"/>
                              </w:rPr>
                            </w:pPr>
                            <w:r w:rsidRPr="008E2128">
                              <w:rPr>
                                <w:rFonts w:ascii="ＭＳ 明朝" w:eastAsia="ＭＳ 明朝" w:hAnsi="ＭＳ 明朝" w:hint="eastAsia"/>
                                <w:sz w:val="22"/>
                              </w:rPr>
                              <w:t>愛知県福祉局</w:t>
                            </w:r>
                            <w:r w:rsidR="00F52827">
                              <w:rPr>
                                <w:rFonts w:ascii="ＭＳ 明朝" w:eastAsia="ＭＳ 明朝" w:hAnsi="ＭＳ 明朝" w:hint="eastAsia"/>
                                <w:sz w:val="22"/>
                              </w:rPr>
                              <w:t>高齢</w:t>
                            </w:r>
                            <w:r w:rsidRPr="008E2128">
                              <w:rPr>
                                <w:rFonts w:ascii="ＭＳ 明朝" w:eastAsia="ＭＳ 明朝" w:hAnsi="ＭＳ 明朝" w:hint="eastAsia"/>
                                <w:sz w:val="22"/>
                              </w:rPr>
                              <w:t>福祉課慰労金等コールセンター</w:t>
                            </w:r>
                          </w:p>
                          <w:p w:rsidR="003C6C3E" w:rsidRPr="008E2128" w:rsidRDefault="003C6C3E" w:rsidP="006B1DF6">
                            <w:pPr>
                              <w:ind w:firstLineChars="200" w:firstLine="435"/>
                              <w:rPr>
                                <w:rFonts w:ascii="ＭＳ 明朝" w:eastAsia="ＭＳ 明朝" w:hAnsi="ＭＳ 明朝"/>
                                <w:sz w:val="22"/>
                              </w:rPr>
                            </w:pPr>
                            <w:r w:rsidRPr="008E2128">
                              <w:rPr>
                                <w:rFonts w:ascii="ＭＳ 明朝" w:eastAsia="ＭＳ 明朝" w:hAnsi="ＭＳ 明朝" w:hint="eastAsia"/>
                                <w:sz w:val="22"/>
                              </w:rPr>
                              <w:t>電話052-954</w:t>
                            </w:r>
                            <w:r w:rsidRPr="008E2128">
                              <w:rPr>
                                <w:rFonts w:ascii="ＭＳ 明朝" w:eastAsia="ＭＳ 明朝" w:hAnsi="ＭＳ 明朝"/>
                                <w:sz w:val="22"/>
                              </w:rPr>
                              <w:t>-</w:t>
                            </w:r>
                            <w:r w:rsidR="00F52827">
                              <w:rPr>
                                <w:rFonts w:ascii="ＭＳ 明朝" w:eastAsia="ＭＳ 明朝" w:hAnsi="ＭＳ 明朝" w:hint="eastAsia"/>
                                <w:sz w:val="22"/>
                              </w:rPr>
                              <w:t>748</w:t>
                            </w:r>
                            <w:r w:rsidR="00F52827">
                              <w:rPr>
                                <w:rFonts w:ascii="ＭＳ 明朝" w:eastAsia="ＭＳ 明朝" w:hAnsi="ＭＳ 明朝"/>
                                <w:sz w:val="22"/>
                              </w:rPr>
                              <w:t>0</w:t>
                            </w:r>
                            <w:r w:rsidRPr="008E2128">
                              <w:rPr>
                                <w:rFonts w:ascii="ＭＳ 明朝" w:eastAsia="ＭＳ 明朝" w:hAnsi="ＭＳ 明朝" w:hint="eastAsia"/>
                                <w:sz w:val="22"/>
                              </w:rPr>
                              <w:t>（受付：平日（*）午前9時から午後5時まで）</w:t>
                            </w:r>
                          </w:p>
                          <w:p w:rsidR="003C6C3E" w:rsidRDefault="003C6C3E" w:rsidP="006B1DF6">
                            <w:pPr>
                              <w:ind w:firstLineChars="200" w:firstLine="435"/>
                              <w:rPr>
                                <w:rFonts w:ascii="ＭＳ 明朝" w:eastAsia="ＭＳ 明朝" w:hAnsi="ＭＳ 明朝"/>
                                <w:sz w:val="22"/>
                              </w:rPr>
                            </w:pPr>
                            <w:r w:rsidRPr="008E2128">
                              <w:rPr>
                                <w:rFonts w:ascii="ＭＳ 明朝" w:eastAsia="ＭＳ 明朝" w:hAnsi="ＭＳ 明朝" w:hint="eastAsia"/>
                                <w:sz w:val="22"/>
                              </w:rPr>
                              <w:t>（*）</w:t>
                            </w:r>
                            <w:r w:rsidR="00320346">
                              <w:rPr>
                                <w:rFonts w:ascii="ＭＳ 明朝" w:eastAsia="ＭＳ 明朝" w:hAnsi="ＭＳ 明朝" w:hint="eastAsia"/>
                                <w:sz w:val="22"/>
                              </w:rPr>
                              <w:t>令和2</w:t>
                            </w:r>
                            <w:r w:rsidRPr="008E2128">
                              <w:rPr>
                                <w:rFonts w:ascii="ＭＳ 明朝" w:eastAsia="ＭＳ 明朝" w:hAnsi="ＭＳ 明朝" w:hint="eastAsia"/>
                                <w:sz w:val="22"/>
                              </w:rPr>
                              <w:t>年8月11日（火）からの開設となります。</w:t>
                            </w: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sz w:val="22"/>
                              </w:rPr>
                            </w:pPr>
                          </w:p>
                          <w:p w:rsidR="000974A3" w:rsidRPr="008E2128" w:rsidRDefault="000974A3" w:rsidP="006B1DF6">
                            <w:pPr>
                              <w:ind w:firstLineChars="200" w:firstLine="435"/>
                              <w:rPr>
                                <w:rFonts w:ascii="ＭＳ 明朝" w:eastAsia="ＭＳ 明朝" w:hAnsi="ＭＳ 明朝"/>
                                <w:sz w:val="22"/>
                              </w:rPr>
                            </w:pPr>
                          </w:p>
                          <w:p w:rsidR="003C6C3E" w:rsidRPr="004F4E66" w:rsidRDefault="003C6C3E" w:rsidP="003C6C3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C89A8" id="_x0000_t202" coordsize="21600,21600" o:spt="202" path="m,l,21600r21600,l21600,xe">
                <v:stroke joinstyle="miter"/>
                <v:path gradientshapeok="t" o:connecttype="rect"/>
              </v:shapetype>
              <v:shape id="テキスト ボックス 9" o:spid="_x0000_s1026" type="#_x0000_t202" style="position:absolute;left:0;text-align:left;margin-left:117.3pt;margin-top:12pt;width:366.25pt;height:8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" fillcolor="window" stroked="f" strokeweight=".5pt">
                <v:textbox>
                  <w:txbxContent>
                    <w:p w:rsidR="003C6C3E" w:rsidRPr="008E2128" w:rsidRDefault="00CB73B8" w:rsidP="006B1DF6">
                      <w:pPr>
                        <w:ind w:firstLineChars="50" w:firstLine="109"/>
                        <w:rPr>
                          <w:rFonts w:ascii="ＭＳ 明朝" w:eastAsia="ＭＳ 明朝" w:hAnsi="ＭＳ 明朝"/>
                          <w:sz w:val="22"/>
                        </w:rPr>
                      </w:pPr>
                      <w:r w:rsidRPr="008E2128">
                        <w:rPr>
                          <w:rFonts w:ascii="ＭＳ 明朝" w:eastAsia="ＭＳ 明朝" w:hAnsi="ＭＳ 明朝" w:hint="eastAsia"/>
                          <w:sz w:val="22"/>
                        </w:rPr>
                        <w:t>＜</w:t>
                      </w:r>
                      <w:r w:rsidR="000974A3">
                        <w:rPr>
                          <w:rFonts w:ascii="ＭＳ 明朝" w:eastAsia="ＭＳ 明朝" w:hAnsi="ＭＳ 明朝" w:hint="eastAsia"/>
                          <w:sz w:val="22"/>
                        </w:rPr>
                        <w:t>問合</w:t>
                      </w:r>
                      <w:r w:rsidR="003F4E48">
                        <w:rPr>
                          <w:rFonts w:ascii="ＭＳ 明朝" w:eastAsia="ＭＳ 明朝" w:hAnsi="ＭＳ 明朝" w:hint="eastAsia"/>
                          <w:sz w:val="22"/>
                        </w:rPr>
                        <w:t>せ</w:t>
                      </w:r>
                      <w:r w:rsidRPr="008E2128">
                        <w:rPr>
                          <w:rFonts w:ascii="ＭＳ 明朝" w:eastAsia="ＭＳ 明朝" w:hAnsi="ＭＳ 明朝"/>
                          <w:sz w:val="22"/>
                        </w:rPr>
                        <w:t>先</w:t>
                      </w:r>
                      <w:r w:rsidRPr="008E2128">
                        <w:rPr>
                          <w:rFonts w:ascii="ＭＳ 明朝" w:eastAsia="ＭＳ 明朝" w:hAnsi="ＭＳ 明朝" w:hint="eastAsia"/>
                          <w:sz w:val="22"/>
                        </w:rPr>
                        <w:t>＞</w:t>
                      </w:r>
                    </w:p>
                    <w:p w:rsidR="003C6C3E" w:rsidRPr="008E2128" w:rsidRDefault="003C6C3E" w:rsidP="006B1DF6">
                      <w:pPr>
                        <w:ind w:firstLineChars="200" w:firstLine="435"/>
                        <w:rPr>
                          <w:rFonts w:ascii="ＭＳ 明朝" w:eastAsia="ＭＳ 明朝" w:hAnsi="ＭＳ 明朝"/>
                          <w:sz w:val="22"/>
                        </w:rPr>
                      </w:pPr>
                      <w:r w:rsidRPr="008E2128">
                        <w:rPr>
                          <w:rFonts w:ascii="ＭＳ 明朝" w:eastAsia="ＭＳ 明朝" w:hAnsi="ＭＳ 明朝" w:hint="eastAsia"/>
                          <w:sz w:val="22"/>
                        </w:rPr>
                        <w:t>愛知県福祉局</w:t>
                      </w:r>
                      <w:r w:rsidR="00F52827">
                        <w:rPr>
                          <w:rFonts w:ascii="ＭＳ 明朝" w:eastAsia="ＭＳ 明朝" w:hAnsi="ＭＳ 明朝" w:hint="eastAsia"/>
                          <w:sz w:val="22"/>
                        </w:rPr>
                        <w:t>高齢</w:t>
                      </w:r>
                      <w:r w:rsidRPr="008E2128">
                        <w:rPr>
                          <w:rFonts w:ascii="ＭＳ 明朝" w:eastAsia="ＭＳ 明朝" w:hAnsi="ＭＳ 明朝" w:hint="eastAsia"/>
                          <w:sz w:val="22"/>
                        </w:rPr>
                        <w:t>福祉課慰労金等コールセンター</w:t>
                      </w:r>
                    </w:p>
                    <w:p w:rsidR="003C6C3E" w:rsidRPr="008E2128" w:rsidRDefault="003C6C3E" w:rsidP="006B1DF6">
                      <w:pPr>
                        <w:ind w:firstLineChars="200" w:firstLine="435"/>
                        <w:rPr>
                          <w:rFonts w:ascii="ＭＳ 明朝" w:eastAsia="ＭＳ 明朝" w:hAnsi="ＭＳ 明朝"/>
                          <w:sz w:val="22"/>
                        </w:rPr>
                      </w:pPr>
                      <w:r w:rsidRPr="008E2128">
                        <w:rPr>
                          <w:rFonts w:ascii="ＭＳ 明朝" w:eastAsia="ＭＳ 明朝" w:hAnsi="ＭＳ 明朝" w:hint="eastAsia"/>
                          <w:sz w:val="22"/>
                        </w:rPr>
                        <w:t>電話052-954</w:t>
                      </w:r>
                      <w:r w:rsidRPr="008E2128">
                        <w:rPr>
                          <w:rFonts w:ascii="ＭＳ 明朝" w:eastAsia="ＭＳ 明朝" w:hAnsi="ＭＳ 明朝"/>
                          <w:sz w:val="22"/>
                        </w:rPr>
                        <w:t>-</w:t>
                      </w:r>
                      <w:r w:rsidR="00F52827">
                        <w:rPr>
                          <w:rFonts w:ascii="ＭＳ 明朝" w:eastAsia="ＭＳ 明朝" w:hAnsi="ＭＳ 明朝" w:hint="eastAsia"/>
                          <w:sz w:val="22"/>
                        </w:rPr>
                        <w:t>748</w:t>
                      </w:r>
                      <w:r w:rsidR="00F52827">
                        <w:rPr>
                          <w:rFonts w:ascii="ＭＳ 明朝" w:eastAsia="ＭＳ 明朝" w:hAnsi="ＭＳ 明朝"/>
                          <w:sz w:val="22"/>
                        </w:rPr>
                        <w:t>0</w:t>
                      </w:r>
                      <w:r w:rsidRPr="008E2128">
                        <w:rPr>
                          <w:rFonts w:ascii="ＭＳ 明朝" w:eastAsia="ＭＳ 明朝" w:hAnsi="ＭＳ 明朝" w:hint="eastAsia"/>
                          <w:sz w:val="22"/>
                        </w:rPr>
                        <w:t>（受付：平日（*）午前9時から午後5時まで）</w:t>
                      </w:r>
                    </w:p>
                    <w:p w:rsidR="003C6C3E" w:rsidRDefault="003C6C3E" w:rsidP="006B1DF6">
                      <w:pPr>
                        <w:ind w:firstLineChars="200" w:firstLine="435"/>
                        <w:rPr>
                          <w:rFonts w:ascii="ＭＳ 明朝" w:eastAsia="ＭＳ 明朝" w:hAnsi="ＭＳ 明朝"/>
                          <w:sz w:val="22"/>
                        </w:rPr>
                      </w:pPr>
                      <w:r w:rsidRPr="008E2128">
                        <w:rPr>
                          <w:rFonts w:ascii="ＭＳ 明朝" w:eastAsia="ＭＳ 明朝" w:hAnsi="ＭＳ 明朝" w:hint="eastAsia"/>
                          <w:sz w:val="22"/>
                        </w:rPr>
                        <w:t>（*）</w:t>
                      </w:r>
                      <w:r w:rsidR="00320346">
                        <w:rPr>
                          <w:rFonts w:ascii="ＭＳ 明朝" w:eastAsia="ＭＳ 明朝" w:hAnsi="ＭＳ 明朝" w:hint="eastAsia"/>
                          <w:sz w:val="22"/>
                        </w:rPr>
                        <w:t>令和2</w:t>
                      </w:r>
                      <w:r w:rsidRPr="008E2128">
                        <w:rPr>
                          <w:rFonts w:ascii="ＭＳ 明朝" w:eastAsia="ＭＳ 明朝" w:hAnsi="ＭＳ 明朝" w:hint="eastAsia"/>
                          <w:sz w:val="22"/>
                        </w:rPr>
                        <w:t>年8月11日（火）からの開設となります。</w:t>
                      </w: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hint="eastAsia"/>
                          <w:sz w:val="22"/>
                        </w:rPr>
                      </w:pPr>
                    </w:p>
                    <w:p w:rsidR="000974A3" w:rsidRDefault="000974A3" w:rsidP="006B1DF6">
                      <w:pPr>
                        <w:ind w:firstLineChars="200" w:firstLine="435"/>
                        <w:rPr>
                          <w:rFonts w:ascii="ＭＳ 明朝" w:eastAsia="ＭＳ 明朝" w:hAnsi="ＭＳ 明朝"/>
                          <w:sz w:val="22"/>
                        </w:rPr>
                      </w:pPr>
                    </w:p>
                    <w:p w:rsidR="000974A3" w:rsidRDefault="000974A3" w:rsidP="006B1DF6">
                      <w:pPr>
                        <w:ind w:firstLineChars="200" w:firstLine="435"/>
                        <w:rPr>
                          <w:rFonts w:ascii="ＭＳ 明朝" w:eastAsia="ＭＳ 明朝" w:hAnsi="ＭＳ 明朝" w:hint="eastAsia"/>
                          <w:sz w:val="22"/>
                        </w:rPr>
                      </w:pPr>
                    </w:p>
                    <w:p w:rsidR="000974A3" w:rsidRDefault="000974A3" w:rsidP="006B1DF6">
                      <w:pPr>
                        <w:ind w:firstLineChars="200" w:firstLine="435"/>
                        <w:rPr>
                          <w:rFonts w:ascii="ＭＳ 明朝" w:eastAsia="ＭＳ 明朝" w:hAnsi="ＭＳ 明朝"/>
                          <w:sz w:val="22"/>
                        </w:rPr>
                      </w:pPr>
                    </w:p>
                    <w:p w:rsidR="000974A3" w:rsidRPr="008E2128" w:rsidRDefault="000974A3" w:rsidP="006B1DF6">
                      <w:pPr>
                        <w:ind w:firstLineChars="200" w:firstLine="435"/>
                        <w:rPr>
                          <w:rFonts w:ascii="ＭＳ 明朝" w:eastAsia="ＭＳ 明朝" w:hAnsi="ＭＳ 明朝" w:hint="eastAsia"/>
                          <w:sz w:val="22"/>
                        </w:rPr>
                      </w:pPr>
                    </w:p>
                    <w:p w:rsidR="003C6C3E" w:rsidRPr="004F4E66" w:rsidRDefault="003C6C3E" w:rsidP="003C6C3E">
                      <w:pPr>
                        <w:rPr>
                          <w:b/>
                        </w:rPr>
                      </w:pPr>
                    </w:p>
                  </w:txbxContent>
                </v:textbox>
                <w10:wrap anchorx="margin"/>
              </v:shape>
            </w:pict>
          </mc:Fallback>
        </mc:AlternateContent>
      </w:r>
    </w:p>
    <w:p w:rsidR="000974A3" w:rsidRDefault="000974A3" w:rsidP="00F52827">
      <w:pPr>
        <w:ind w:right="-1" w:firstLineChars="100" w:firstLine="217"/>
        <w:rPr>
          <w:rFonts w:ascii="ＭＳ 明朝" w:eastAsia="ＭＳ 明朝" w:hAnsi="ＭＳ 明朝"/>
          <w:sz w:val="22"/>
        </w:rPr>
      </w:pPr>
    </w:p>
    <w:p w:rsidR="000974A3" w:rsidRPr="00C0002B" w:rsidRDefault="000974A3" w:rsidP="00F52827">
      <w:pPr>
        <w:ind w:right="-1" w:firstLineChars="100" w:firstLine="217"/>
        <w:rPr>
          <w:rFonts w:ascii="ＭＳ 明朝" w:eastAsia="ＭＳ 明朝" w:hAnsi="ＭＳ 明朝"/>
          <w:sz w:val="22"/>
        </w:rPr>
      </w:pPr>
    </w:p>
    <w:p w:rsidR="000974A3" w:rsidRDefault="000974A3" w:rsidP="000974A3">
      <w:pPr>
        <w:ind w:right="-1" w:firstLineChars="100" w:firstLine="217"/>
        <w:rPr>
          <w:rFonts w:ascii="ＭＳ 明朝" w:eastAsia="ＭＳ 明朝" w:hAnsi="ＭＳ 明朝"/>
          <w:sz w:val="22"/>
        </w:rPr>
      </w:pPr>
    </w:p>
    <w:p w:rsidR="000974A3" w:rsidRDefault="000974A3" w:rsidP="000974A3">
      <w:pPr>
        <w:ind w:right="-1" w:firstLineChars="100" w:firstLine="217"/>
        <w:rPr>
          <w:rFonts w:ascii="ＭＳ 明朝" w:eastAsia="ＭＳ 明朝" w:hAnsi="ＭＳ 明朝"/>
          <w:sz w:val="22"/>
        </w:rPr>
      </w:pPr>
    </w:p>
    <w:p w:rsidR="000974A3" w:rsidRPr="000974A3" w:rsidRDefault="000974A3" w:rsidP="000974A3">
      <w:pPr>
        <w:ind w:right="-1" w:firstLineChars="100" w:firstLine="217"/>
        <w:rPr>
          <w:rFonts w:ascii="ＭＳ 明朝" w:eastAsia="ＭＳ 明朝" w:hAnsi="ＭＳ 明朝"/>
          <w:sz w:val="22"/>
        </w:rPr>
      </w:pPr>
    </w:p>
    <w:p w:rsidR="000974A3" w:rsidRPr="000974A3" w:rsidRDefault="000974A3" w:rsidP="000974A3">
      <w:pPr>
        <w:ind w:right="216" w:firstLineChars="100" w:firstLine="217"/>
        <w:jc w:val="right"/>
        <w:rPr>
          <w:rFonts w:ascii="ＭＳ 明朝" w:eastAsia="ＭＳ 明朝" w:hAnsi="ＭＳ 明朝"/>
          <w:sz w:val="22"/>
        </w:rPr>
      </w:pPr>
      <w:r w:rsidRPr="000974A3">
        <w:rPr>
          <w:rFonts w:ascii="ＭＳ 明朝" w:eastAsia="ＭＳ 明朝" w:hAnsi="ＭＳ 明朝" w:hint="eastAsia"/>
          <w:sz w:val="22"/>
        </w:rPr>
        <w:t>担当　介護保険指定・指導グループ</w:t>
      </w:r>
    </w:p>
    <w:p w:rsidR="00EF4DD0" w:rsidRPr="008F4172" w:rsidRDefault="000974A3" w:rsidP="000974A3">
      <w:pPr>
        <w:ind w:right="433"/>
        <w:jc w:val="right"/>
        <w:rPr>
          <w:rFonts w:ascii="ＭＳ 明朝" w:eastAsia="ＭＳ 明朝" w:hAnsi="ＭＳ 明朝"/>
          <w:sz w:val="22"/>
        </w:rPr>
      </w:pPr>
      <w:r w:rsidRPr="000974A3">
        <w:rPr>
          <w:rFonts w:ascii="ＭＳ 明朝" w:eastAsia="ＭＳ 明朝" w:hAnsi="ＭＳ 明朝" w:hint="eastAsia"/>
          <w:sz w:val="22"/>
        </w:rPr>
        <w:t>電話　０５２－９５４－６２８９</w:t>
      </w:r>
    </w:p>
    <w:p w:rsidR="00916A6F" w:rsidRDefault="00916A6F" w:rsidP="001D6062">
      <w:pPr>
        <w:ind w:right="-1"/>
        <w:jc w:val="right"/>
        <w:rPr>
          <w:rFonts w:ascii="ＭＳ 明朝" w:eastAsia="ＭＳ 明朝" w:hAnsi="ＭＳ 明朝"/>
          <w:color w:val="000000" w:themeColor="text1"/>
          <w:sz w:val="24"/>
        </w:rPr>
      </w:pPr>
    </w:p>
    <w:sectPr w:rsidR="00916A6F" w:rsidSect="00B74688">
      <w:headerReference w:type="default" r:id="rId8"/>
      <w:pgSz w:w="11906" w:h="16838" w:code="9"/>
      <w:pgMar w:top="1247" w:right="1304" w:bottom="1247" w:left="1304" w:header="284" w:footer="992" w:gutter="0"/>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1E6" w:rsidRDefault="008361E6" w:rsidP="00BA2752">
      <w:r>
        <w:separator/>
      </w:r>
    </w:p>
  </w:endnote>
  <w:endnote w:type="continuationSeparator" w:id="0">
    <w:p w:rsidR="008361E6" w:rsidRDefault="008361E6" w:rsidP="00BA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1E6" w:rsidRDefault="008361E6" w:rsidP="00BA2752">
      <w:r>
        <w:separator/>
      </w:r>
    </w:p>
  </w:footnote>
  <w:footnote w:type="continuationSeparator" w:id="0">
    <w:p w:rsidR="008361E6" w:rsidRDefault="008361E6" w:rsidP="00BA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752" w:rsidRPr="00BA2752" w:rsidRDefault="00BA2752" w:rsidP="00BA2752">
    <w:pPr>
      <w:pStyle w:val="a3"/>
      <w:jc w:val="center"/>
      <w:rPr>
        <w:rFonts w:ascii="ＤＦ平成明朝体W7" w:eastAsia="ＤＦ平成明朝体W7" w:hAnsi="ＤＦ平成明朝体W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8133A"/>
    <w:multiLevelType w:val="hybridMultilevel"/>
    <w:tmpl w:val="7298C7B6"/>
    <w:lvl w:ilvl="0" w:tplc="3662CA90">
      <w:start w:val="3"/>
      <w:numFmt w:val="decimalFullWidth"/>
      <w:lvlText w:val="（%1）"/>
      <w:lvlJc w:val="left"/>
      <w:pPr>
        <w:ind w:left="937" w:hanging="7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 w15:restartNumberingAfterBreak="0">
    <w:nsid w:val="6D052881"/>
    <w:multiLevelType w:val="hybridMultilevel"/>
    <w:tmpl w:val="922AE078"/>
    <w:lvl w:ilvl="0" w:tplc="D18C6FE2">
      <w:start w:val="1"/>
      <w:numFmt w:val="decimalFullWidth"/>
      <w:lvlText w:val="(%1)"/>
      <w:lvlJc w:val="left"/>
      <w:pPr>
        <w:ind w:left="870" w:hanging="64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7"/>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52"/>
    <w:rsid w:val="0001576C"/>
    <w:rsid w:val="0005058D"/>
    <w:rsid w:val="00056FA8"/>
    <w:rsid w:val="00077213"/>
    <w:rsid w:val="000974A3"/>
    <w:rsid w:val="000A0F2B"/>
    <w:rsid w:val="000E3C14"/>
    <w:rsid w:val="000F01BD"/>
    <w:rsid w:val="001016D6"/>
    <w:rsid w:val="00137FAC"/>
    <w:rsid w:val="00152F26"/>
    <w:rsid w:val="00171B3C"/>
    <w:rsid w:val="0018559C"/>
    <w:rsid w:val="001D6062"/>
    <w:rsid w:val="001E298C"/>
    <w:rsid w:val="001E4CBA"/>
    <w:rsid w:val="001F7676"/>
    <w:rsid w:val="00206BB1"/>
    <w:rsid w:val="00213000"/>
    <w:rsid w:val="00224486"/>
    <w:rsid w:val="00233E40"/>
    <w:rsid w:val="00260106"/>
    <w:rsid w:val="00264F1B"/>
    <w:rsid w:val="00274A7F"/>
    <w:rsid w:val="002B3AD2"/>
    <w:rsid w:val="002B4B3F"/>
    <w:rsid w:val="002C1881"/>
    <w:rsid w:val="002E1FDB"/>
    <w:rsid w:val="00311620"/>
    <w:rsid w:val="00320346"/>
    <w:rsid w:val="00323B87"/>
    <w:rsid w:val="003C6C3E"/>
    <w:rsid w:val="003D276C"/>
    <w:rsid w:val="003D5714"/>
    <w:rsid w:val="003E5562"/>
    <w:rsid w:val="003F3345"/>
    <w:rsid w:val="003F4E48"/>
    <w:rsid w:val="004222BF"/>
    <w:rsid w:val="00426EDD"/>
    <w:rsid w:val="004342E5"/>
    <w:rsid w:val="00434341"/>
    <w:rsid w:val="00482C07"/>
    <w:rsid w:val="00501B68"/>
    <w:rsid w:val="00512ED1"/>
    <w:rsid w:val="00517B8C"/>
    <w:rsid w:val="005445A4"/>
    <w:rsid w:val="005A3916"/>
    <w:rsid w:val="005B1199"/>
    <w:rsid w:val="005B6E4F"/>
    <w:rsid w:val="005E230C"/>
    <w:rsid w:val="006045DC"/>
    <w:rsid w:val="006048B6"/>
    <w:rsid w:val="006364CE"/>
    <w:rsid w:val="00662FDA"/>
    <w:rsid w:val="006B1DF6"/>
    <w:rsid w:val="006B2E5F"/>
    <w:rsid w:val="00701501"/>
    <w:rsid w:val="007839F5"/>
    <w:rsid w:val="007F5696"/>
    <w:rsid w:val="0080122B"/>
    <w:rsid w:val="00813BD0"/>
    <w:rsid w:val="008361E6"/>
    <w:rsid w:val="00874F95"/>
    <w:rsid w:val="008A6272"/>
    <w:rsid w:val="008E2128"/>
    <w:rsid w:val="008F4172"/>
    <w:rsid w:val="00916A6F"/>
    <w:rsid w:val="009D6FF5"/>
    <w:rsid w:val="00A164D4"/>
    <w:rsid w:val="00A460E6"/>
    <w:rsid w:val="00AB2315"/>
    <w:rsid w:val="00AD25DD"/>
    <w:rsid w:val="00B0124D"/>
    <w:rsid w:val="00B7425A"/>
    <w:rsid w:val="00B74688"/>
    <w:rsid w:val="00B84CC3"/>
    <w:rsid w:val="00BA2752"/>
    <w:rsid w:val="00BA3F24"/>
    <w:rsid w:val="00BB10D5"/>
    <w:rsid w:val="00BC6963"/>
    <w:rsid w:val="00C0002B"/>
    <w:rsid w:val="00C20D9B"/>
    <w:rsid w:val="00C32025"/>
    <w:rsid w:val="00C35B17"/>
    <w:rsid w:val="00C94A26"/>
    <w:rsid w:val="00CA7F2D"/>
    <w:rsid w:val="00CB73B8"/>
    <w:rsid w:val="00CF1563"/>
    <w:rsid w:val="00D233F4"/>
    <w:rsid w:val="00D52F45"/>
    <w:rsid w:val="00D5371D"/>
    <w:rsid w:val="00D84D2C"/>
    <w:rsid w:val="00DA2E88"/>
    <w:rsid w:val="00E03F54"/>
    <w:rsid w:val="00E17EDD"/>
    <w:rsid w:val="00E23385"/>
    <w:rsid w:val="00E87627"/>
    <w:rsid w:val="00EA2ACC"/>
    <w:rsid w:val="00EF4DD0"/>
    <w:rsid w:val="00F14EDD"/>
    <w:rsid w:val="00F52827"/>
    <w:rsid w:val="00FA260B"/>
    <w:rsid w:val="00FC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23A4AF"/>
  <w15:chartTrackingRefBased/>
  <w15:docId w15:val="{8CAAE088-C8EE-446B-AE57-593AF738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752"/>
    <w:pPr>
      <w:tabs>
        <w:tab w:val="center" w:pos="4252"/>
        <w:tab w:val="right" w:pos="8504"/>
      </w:tabs>
      <w:snapToGrid w:val="0"/>
    </w:pPr>
  </w:style>
  <w:style w:type="character" w:customStyle="1" w:styleId="a4">
    <w:name w:val="ヘッダー (文字)"/>
    <w:basedOn w:val="a0"/>
    <w:link w:val="a3"/>
    <w:uiPriority w:val="99"/>
    <w:rsid w:val="00BA2752"/>
  </w:style>
  <w:style w:type="paragraph" w:styleId="a5">
    <w:name w:val="footer"/>
    <w:basedOn w:val="a"/>
    <w:link w:val="a6"/>
    <w:uiPriority w:val="99"/>
    <w:unhideWhenUsed/>
    <w:rsid w:val="00BA2752"/>
    <w:pPr>
      <w:tabs>
        <w:tab w:val="center" w:pos="4252"/>
        <w:tab w:val="right" w:pos="8504"/>
      </w:tabs>
      <w:snapToGrid w:val="0"/>
    </w:pPr>
  </w:style>
  <w:style w:type="character" w:customStyle="1" w:styleId="a6">
    <w:name w:val="フッター (文字)"/>
    <w:basedOn w:val="a0"/>
    <w:link w:val="a5"/>
    <w:uiPriority w:val="99"/>
    <w:rsid w:val="00BA2752"/>
  </w:style>
  <w:style w:type="character" w:styleId="a7">
    <w:name w:val="Hyperlink"/>
    <w:basedOn w:val="a0"/>
    <w:uiPriority w:val="99"/>
    <w:unhideWhenUsed/>
    <w:rsid w:val="001016D6"/>
    <w:rPr>
      <w:color w:val="0563C1" w:themeColor="hyperlink"/>
      <w:u w:val="single"/>
    </w:rPr>
  </w:style>
  <w:style w:type="paragraph" w:styleId="a8">
    <w:name w:val="Note Heading"/>
    <w:basedOn w:val="a"/>
    <w:next w:val="a"/>
    <w:link w:val="a9"/>
    <w:uiPriority w:val="99"/>
    <w:unhideWhenUsed/>
    <w:rsid w:val="006364CE"/>
    <w:pPr>
      <w:jc w:val="center"/>
    </w:pPr>
    <w:rPr>
      <w:rFonts w:ascii="ＭＳ 明朝" w:eastAsia="ＭＳ 明朝" w:hAnsi="ＭＳ 明朝"/>
    </w:rPr>
  </w:style>
  <w:style w:type="character" w:customStyle="1" w:styleId="a9">
    <w:name w:val="記 (文字)"/>
    <w:basedOn w:val="a0"/>
    <w:link w:val="a8"/>
    <w:uiPriority w:val="99"/>
    <w:rsid w:val="006364CE"/>
    <w:rPr>
      <w:rFonts w:ascii="ＭＳ 明朝" w:eastAsia="ＭＳ 明朝" w:hAnsi="ＭＳ 明朝"/>
    </w:rPr>
  </w:style>
  <w:style w:type="paragraph" w:styleId="aa">
    <w:name w:val="Closing"/>
    <w:basedOn w:val="a"/>
    <w:link w:val="ab"/>
    <w:uiPriority w:val="99"/>
    <w:unhideWhenUsed/>
    <w:rsid w:val="006364CE"/>
    <w:pPr>
      <w:jc w:val="right"/>
    </w:pPr>
    <w:rPr>
      <w:rFonts w:ascii="ＭＳ 明朝" w:eastAsia="ＭＳ 明朝" w:hAnsi="ＭＳ 明朝"/>
    </w:rPr>
  </w:style>
  <w:style w:type="character" w:customStyle="1" w:styleId="ab">
    <w:name w:val="結語 (文字)"/>
    <w:basedOn w:val="a0"/>
    <w:link w:val="aa"/>
    <w:uiPriority w:val="99"/>
    <w:rsid w:val="006364CE"/>
    <w:rPr>
      <w:rFonts w:ascii="ＭＳ 明朝" w:eastAsia="ＭＳ 明朝" w:hAnsi="ＭＳ 明朝"/>
    </w:rPr>
  </w:style>
  <w:style w:type="paragraph" w:styleId="ac">
    <w:name w:val="Date"/>
    <w:basedOn w:val="a"/>
    <w:next w:val="a"/>
    <w:link w:val="ad"/>
    <w:uiPriority w:val="99"/>
    <w:semiHidden/>
    <w:unhideWhenUsed/>
    <w:rsid w:val="0005058D"/>
  </w:style>
  <w:style w:type="character" w:customStyle="1" w:styleId="ad">
    <w:name w:val="日付 (文字)"/>
    <w:basedOn w:val="a0"/>
    <w:link w:val="ac"/>
    <w:uiPriority w:val="99"/>
    <w:semiHidden/>
    <w:rsid w:val="0005058D"/>
  </w:style>
  <w:style w:type="paragraph" w:styleId="ae">
    <w:name w:val="Balloon Text"/>
    <w:basedOn w:val="a"/>
    <w:link w:val="af"/>
    <w:uiPriority w:val="99"/>
    <w:semiHidden/>
    <w:unhideWhenUsed/>
    <w:rsid w:val="00AB231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B2315"/>
    <w:rPr>
      <w:rFonts w:asciiTheme="majorHAnsi" w:eastAsiaTheme="majorEastAsia" w:hAnsiTheme="majorHAnsi" w:cstheme="majorBidi"/>
      <w:sz w:val="18"/>
      <w:szCs w:val="18"/>
    </w:rPr>
  </w:style>
  <w:style w:type="paragraph" w:styleId="af0">
    <w:name w:val="List Paragraph"/>
    <w:basedOn w:val="a"/>
    <w:uiPriority w:val="34"/>
    <w:qFormat/>
    <w:rsid w:val="00426E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0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6397-2E56-4222-AB22-0CEDF836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17</cp:revision>
  <cp:lastPrinted>2020-08-06T09:27:00Z</cp:lastPrinted>
  <dcterms:created xsi:type="dcterms:W3CDTF">2020-08-04T08:10:00Z</dcterms:created>
  <dcterms:modified xsi:type="dcterms:W3CDTF">2020-08-06T10:35:00Z</dcterms:modified>
</cp:coreProperties>
</file>