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652E1" w14:textId="77777777" w:rsidR="00E96F08" w:rsidRPr="00412E04" w:rsidRDefault="00E96F08" w:rsidP="00364427">
      <w:pPr>
        <w:overflowPunct/>
        <w:ind w:firstLineChars="100" w:firstLine="240"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>経営管理実施権の</w:t>
      </w:r>
      <w:r w:rsidRPr="00412E04">
        <w:rPr>
          <w:bCs/>
          <w:color w:val="000000"/>
          <w:sz w:val="24"/>
          <w:szCs w:val="24"/>
        </w:rPr>
        <w:t>設定</w:t>
      </w:r>
      <w:r w:rsidRPr="00412E04">
        <w:rPr>
          <w:rFonts w:hint="eastAsia"/>
          <w:bCs/>
          <w:color w:val="000000"/>
          <w:sz w:val="24"/>
          <w:szCs w:val="24"/>
        </w:rPr>
        <w:t>を</w:t>
      </w:r>
      <w:r w:rsidRPr="00412E04">
        <w:rPr>
          <w:bCs/>
          <w:color w:val="000000"/>
          <w:sz w:val="24"/>
          <w:szCs w:val="24"/>
        </w:rPr>
        <w:t>受ける民間事業者の</w:t>
      </w:r>
      <w:r w:rsidRPr="00412E04">
        <w:rPr>
          <w:rFonts w:hint="eastAsia"/>
          <w:bCs/>
          <w:color w:val="000000"/>
          <w:sz w:val="24"/>
          <w:szCs w:val="24"/>
        </w:rPr>
        <w:t>選定に</w:t>
      </w:r>
      <w:r w:rsidRPr="00412E04">
        <w:rPr>
          <w:bCs/>
          <w:color w:val="000000"/>
          <w:sz w:val="24"/>
          <w:szCs w:val="24"/>
        </w:rPr>
        <w:t>かかる審査</w:t>
      </w:r>
      <w:r w:rsidRPr="00412E04">
        <w:rPr>
          <w:rFonts w:hint="eastAsia"/>
          <w:bCs/>
          <w:color w:val="000000"/>
          <w:sz w:val="24"/>
          <w:szCs w:val="24"/>
        </w:rPr>
        <w:t>方法</w:t>
      </w:r>
      <w:r w:rsidRPr="00412E04">
        <w:rPr>
          <w:bCs/>
          <w:color w:val="000000"/>
          <w:sz w:val="24"/>
          <w:szCs w:val="24"/>
        </w:rPr>
        <w:t>及び基準</w:t>
      </w:r>
    </w:p>
    <w:p w14:paraId="2A1663F9" w14:textId="77777777" w:rsidR="0086631E" w:rsidRPr="00412E04" w:rsidRDefault="0086631E" w:rsidP="00E96F08">
      <w:pPr>
        <w:overflowPunct/>
        <w:rPr>
          <w:rFonts w:cs="Times New Roman"/>
          <w:color w:val="000000"/>
          <w:sz w:val="24"/>
          <w:szCs w:val="24"/>
        </w:rPr>
      </w:pPr>
    </w:p>
    <w:p w14:paraId="3805FFF4" w14:textId="77777777" w:rsidR="00E96F08" w:rsidRPr="00412E04" w:rsidRDefault="00E96F08" w:rsidP="00E96F08">
      <w:pPr>
        <w:overflowPunct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>１　審査方法</w:t>
      </w:r>
    </w:p>
    <w:p w14:paraId="59390BD4" w14:textId="77777777" w:rsidR="00E96F08" w:rsidRDefault="00E96F08" w:rsidP="00E96F08">
      <w:pPr>
        <w:overflowPunct/>
        <w:ind w:left="480" w:hangingChars="200" w:hanging="480"/>
        <w:jc w:val="left"/>
        <w:rPr>
          <w:bCs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 xml:space="preserve">　</w:t>
      </w:r>
      <w:r w:rsidRPr="00412E04">
        <w:rPr>
          <w:bCs/>
          <w:color w:val="000000"/>
          <w:sz w:val="24"/>
          <w:szCs w:val="24"/>
        </w:rPr>
        <w:t>(</w:t>
      </w:r>
      <w:r w:rsidRPr="00412E04">
        <w:rPr>
          <w:rFonts w:hint="eastAsia"/>
          <w:bCs/>
          <w:color w:val="000000"/>
          <w:sz w:val="24"/>
          <w:szCs w:val="24"/>
        </w:rPr>
        <w:t>１</w:t>
      </w:r>
      <w:r w:rsidRPr="00412E04">
        <w:rPr>
          <w:bCs/>
          <w:color w:val="000000"/>
          <w:sz w:val="24"/>
          <w:szCs w:val="24"/>
        </w:rPr>
        <w:t>)</w:t>
      </w:r>
      <w:r w:rsidRPr="00412E04">
        <w:rPr>
          <w:rFonts w:hint="eastAsia"/>
          <w:bCs/>
          <w:color w:val="000000"/>
          <w:sz w:val="24"/>
          <w:szCs w:val="24"/>
        </w:rPr>
        <w:t xml:space="preserve">　民間事業者が</w:t>
      </w:r>
      <w:r w:rsidRPr="00412E04">
        <w:rPr>
          <w:bCs/>
          <w:color w:val="000000"/>
          <w:sz w:val="24"/>
          <w:szCs w:val="24"/>
        </w:rPr>
        <w:t>提出した企画提案書について、</w:t>
      </w:r>
      <w:r w:rsidRPr="00412E04">
        <w:rPr>
          <w:rFonts w:hint="eastAsia"/>
          <w:bCs/>
          <w:color w:val="000000"/>
          <w:sz w:val="24"/>
          <w:szCs w:val="24"/>
        </w:rPr>
        <w:t>経営管理実施権の設定を</w:t>
      </w:r>
      <w:r w:rsidRPr="00412E04">
        <w:rPr>
          <w:bCs/>
          <w:color w:val="000000"/>
          <w:sz w:val="24"/>
          <w:szCs w:val="24"/>
        </w:rPr>
        <w:t>受ける民間事業者</w:t>
      </w:r>
      <w:r w:rsidRPr="00412E04">
        <w:rPr>
          <w:rFonts w:hint="eastAsia"/>
          <w:bCs/>
          <w:color w:val="000000"/>
          <w:sz w:val="24"/>
          <w:szCs w:val="24"/>
        </w:rPr>
        <w:t>の</w:t>
      </w:r>
      <w:r w:rsidRPr="00412E04">
        <w:rPr>
          <w:bCs/>
          <w:color w:val="000000"/>
          <w:sz w:val="24"/>
          <w:szCs w:val="24"/>
        </w:rPr>
        <w:t>選定委員会</w:t>
      </w:r>
      <w:r w:rsidRPr="00412E04">
        <w:rPr>
          <w:rFonts w:hint="eastAsia"/>
          <w:bCs/>
          <w:color w:val="000000"/>
          <w:sz w:val="24"/>
          <w:szCs w:val="24"/>
        </w:rPr>
        <w:t>が</w:t>
      </w:r>
      <w:r w:rsidRPr="00412E04">
        <w:rPr>
          <w:bCs/>
          <w:color w:val="000000"/>
          <w:sz w:val="24"/>
          <w:szCs w:val="24"/>
        </w:rPr>
        <w:t>書類審査を行います</w:t>
      </w:r>
      <w:r w:rsidRPr="00412E04">
        <w:rPr>
          <w:rFonts w:hint="eastAsia"/>
          <w:bCs/>
          <w:color w:val="000000"/>
          <w:sz w:val="24"/>
          <w:szCs w:val="24"/>
        </w:rPr>
        <w:t>。</w:t>
      </w:r>
    </w:p>
    <w:p w14:paraId="7C87BC32" w14:textId="77777777" w:rsidR="00A643BF" w:rsidRPr="00364427" w:rsidRDefault="00A643BF" w:rsidP="00A643BF">
      <w:pPr>
        <w:overflowPunct/>
        <w:ind w:leftChars="50" w:left="460" w:hangingChars="150" w:hanging="360"/>
        <w:rPr>
          <w:rFonts w:cs="Times New Roman"/>
          <w:color w:val="000000"/>
          <w:sz w:val="24"/>
          <w:szCs w:val="24"/>
        </w:rPr>
      </w:pPr>
      <w:r w:rsidRPr="00364427">
        <w:rPr>
          <w:rFonts w:hint="eastAsia"/>
          <w:bCs/>
          <w:color w:val="000000"/>
          <w:sz w:val="24"/>
          <w:szCs w:val="24"/>
        </w:rPr>
        <w:t>（２）選定委員会にて、提案内容について</w:t>
      </w:r>
      <w:r w:rsidR="00D27704" w:rsidRPr="00364427">
        <w:rPr>
          <w:rFonts w:hint="eastAsia"/>
          <w:bCs/>
          <w:color w:val="000000"/>
          <w:sz w:val="24"/>
          <w:szCs w:val="24"/>
        </w:rPr>
        <w:t>民間事業者から</w:t>
      </w:r>
      <w:r w:rsidRPr="00364427">
        <w:rPr>
          <w:rFonts w:hint="eastAsia"/>
          <w:bCs/>
          <w:color w:val="000000"/>
          <w:sz w:val="24"/>
          <w:szCs w:val="24"/>
        </w:rPr>
        <w:t>ヒアリングを行います。</w:t>
      </w:r>
    </w:p>
    <w:p w14:paraId="7E4BD7DA" w14:textId="77777777" w:rsidR="00E96F08" w:rsidRPr="00412E04" w:rsidRDefault="00E96F08" w:rsidP="00E96F08">
      <w:pPr>
        <w:overflowPunct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 xml:space="preserve">　</w:t>
      </w:r>
      <w:r w:rsidRPr="00412E04">
        <w:rPr>
          <w:bCs/>
          <w:color w:val="000000"/>
          <w:sz w:val="24"/>
          <w:szCs w:val="24"/>
        </w:rPr>
        <w:t>(</w:t>
      </w:r>
      <w:r w:rsidR="00A643BF">
        <w:rPr>
          <w:rFonts w:hint="eastAsia"/>
          <w:bCs/>
          <w:color w:val="000000"/>
          <w:sz w:val="24"/>
          <w:szCs w:val="24"/>
        </w:rPr>
        <w:t>３</w:t>
      </w:r>
      <w:r w:rsidRPr="00412E04">
        <w:rPr>
          <w:bCs/>
          <w:color w:val="000000"/>
          <w:sz w:val="24"/>
          <w:szCs w:val="24"/>
        </w:rPr>
        <w:t>)</w:t>
      </w:r>
      <w:r w:rsidRPr="00412E04">
        <w:rPr>
          <w:rFonts w:hint="eastAsia"/>
          <w:bCs/>
          <w:color w:val="000000"/>
          <w:sz w:val="24"/>
          <w:szCs w:val="24"/>
        </w:rPr>
        <w:t xml:space="preserve">　審査事項は、次のとおりとします。</w:t>
      </w:r>
    </w:p>
    <w:p w14:paraId="3EA4B29E" w14:textId="77777777" w:rsidR="00E96F08" w:rsidRPr="00412E04" w:rsidRDefault="00E96F08" w:rsidP="00E96F08">
      <w:pPr>
        <w:overflowPunct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 xml:space="preserve">　　①　</w:t>
      </w:r>
      <w:r w:rsidRPr="00412E04">
        <w:rPr>
          <w:rFonts w:hint="eastAsia"/>
          <w:sz w:val="24"/>
          <w:szCs w:val="24"/>
        </w:rPr>
        <w:t>森林所有者に</w:t>
      </w:r>
      <w:r w:rsidRPr="00412E04">
        <w:rPr>
          <w:sz w:val="24"/>
          <w:szCs w:val="24"/>
        </w:rPr>
        <w:t>支払う金額</w:t>
      </w:r>
    </w:p>
    <w:p w14:paraId="4F652AF1" w14:textId="77777777" w:rsidR="00E96F08" w:rsidRPr="00412E04" w:rsidRDefault="00E96F08" w:rsidP="00E96F08">
      <w:pPr>
        <w:overflowPunct/>
        <w:jc w:val="left"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 xml:space="preserve">　　②　</w:t>
      </w:r>
      <w:r w:rsidRPr="00412E04">
        <w:rPr>
          <w:rFonts w:cs="Times New Roman" w:hint="eastAsia"/>
          <w:color w:val="000000"/>
          <w:sz w:val="24"/>
          <w:szCs w:val="24"/>
        </w:rPr>
        <w:t>木材販売収益</w:t>
      </w:r>
      <w:r w:rsidRPr="00412E04">
        <w:rPr>
          <w:rFonts w:cs="Times New Roman"/>
          <w:color w:val="000000"/>
          <w:sz w:val="24"/>
          <w:szCs w:val="24"/>
        </w:rPr>
        <w:t>の</w:t>
      </w:r>
      <w:r w:rsidRPr="00412E04">
        <w:rPr>
          <w:rFonts w:cs="Times New Roman" w:hint="eastAsia"/>
          <w:color w:val="000000"/>
          <w:sz w:val="24"/>
          <w:szCs w:val="24"/>
        </w:rPr>
        <w:t>安定</w:t>
      </w:r>
      <w:r w:rsidRPr="00412E04">
        <w:rPr>
          <w:rFonts w:cs="Times New Roman"/>
          <w:color w:val="000000"/>
          <w:sz w:val="24"/>
          <w:szCs w:val="24"/>
        </w:rPr>
        <w:t>・向上</w:t>
      </w:r>
    </w:p>
    <w:p w14:paraId="772D4DB1" w14:textId="77777777" w:rsidR="00E96F08" w:rsidRPr="00412E04" w:rsidRDefault="00E96F08" w:rsidP="00E96F08">
      <w:pPr>
        <w:overflowPunct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 xml:space="preserve">　　③　</w:t>
      </w:r>
      <w:r w:rsidRPr="00412E04">
        <w:rPr>
          <w:rFonts w:hint="eastAsia"/>
          <w:sz w:val="24"/>
          <w:szCs w:val="24"/>
        </w:rPr>
        <w:t>森林経営計画の作成予定</w:t>
      </w:r>
    </w:p>
    <w:p w14:paraId="200A7FF4" w14:textId="77777777" w:rsidR="00E96F08" w:rsidRPr="00412E04" w:rsidRDefault="00E96F08" w:rsidP="00E96F08">
      <w:pPr>
        <w:overflowPunct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 xml:space="preserve">　　④　</w:t>
      </w:r>
      <w:r w:rsidRPr="00412E04">
        <w:rPr>
          <w:rFonts w:hint="eastAsia"/>
          <w:sz w:val="24"/>
          <w:szCs w:val="24"/>
        </w:rPr>
        <w:t>経営管理の</w:t>
      </w:r>
      <w:r w:rsidRPr="00412E04">
        <w:rPr>
          <w:sz w:val="24"/>
          <w:szCs w:val="24"/>
        </w:rPr>
        <w:t>着実な実施</w:t>
      </w:r>
    </w:p>
    <w:p w14:paraId="4DDB88D5" w14:textId="77777777" w:rsidR="00E96F08" w:rsidRPr="00412E04" w:rsidRDefault="00E96F08" w:rsidP="00E96F08">
      <w:pPr>
        <w:overflowPunct/>
        <w:jc w:val="left"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 xml:space="preserve">　　⑤　</w:t>
      </w:r>
      <w:r w:rsidRPr="00412E04">
        <w:rPr>
          <w:rFonts w:cs="Times New Roman" w:hint="eastAsia"/>
          <w:color w:val="000000"/>
          <w:sz w:val="24"/>
          <w:szCs w:val="24"/>
        </w:rPr>
        <w:t>地域への</w:t>
      </w:r>
      <w:r w:rsidRPr="00412E04">
        <w:rPr>
          <w:rFonts w:cs="Times New Roman"/>
          <w:color w:val="000000"/>
          <w:sz w:val="24"/>
          <w:szCs w:val="24"/>
        </w:rPr>
        <w:t>貢献度</w:t>
      </w:r>
    </w:p>
    <w:p w14:paraId="7A1D415F" w14:textId="77777777" w:rsidR="00E96F08" w:rsidRDefault="00E96F08" w:rsidP="00E96F08">
      <w:pPr>
        <w:overflowPunct/>
        <w:jc w:val="left"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 xml:space="preserve">　　⑥　</w:t>
      </w:r>
      <w:r w:rsidRPr="00412E04">
        <w:rPr>
          <w:rFonts w:cs="Times New Roman" w:hint="eastAsia"/>
          <w:color w:val="000000"/>
          <w:sz w:val="24"/>
          <w:szCs w:val="24"/>
        </w:rPr>
        <w:t>技術的な</w:t>
      </w:r>
      <w:r w:rsidRPr="00412E04">
        <w:rPr>
          <w:rFonts w:cs="Times New Roman"/>
          <w:color w:val="000000"/>
          <w:sz w:val="24"/>
          <w:szCs w:val="24"/>
        </w:rPr>
        <w:t>提案</w:t>
      </w:r>
    </w:p>
    <w:p w14:paraId="4F61CC3A" w14:textId="77777777" w:rsidR="004910D8" w:rsidRDefault="004910D8" w:rsidP="00E96F08">
      <w:pPr>
        <w:overflowPunct/>
        <w:jc w:val="left"/>
        <w:rPr>
          <w:rFonts w:cs="Times New Roman"/>
          <w:color w:val="000000"/>
          <w:sz w:val="24"/>
          <w:szCs w:val="24"/>
        </w:rPr>
      </w:pPr>
    </w:p>
    <w:p w14:paraId="75E4AA81" w14:textId="77777777" w:rsidR="004910D8" w:rsidRPr="00412E04" w:rsidRDefault="004910D8" w:rsidP="004910D8">
      <w:pPr>
        <w:overflowPunct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>２　審査基準</w:t>
      </w:r>
    </w:p>
    <w:p w14:paraId="606E041B" w14:textId="77777777" w:rsidR="004910D8" w:rsidRPr="00364427" w:rsidRDefault="004910D8" w:rsidP="004910D8">
      <w:pPr>
        <w:overflowPunct/>
        <w:ind w:left="240" w:hangingChars="100" w:hanging="240"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 xml:space="preserve">　　</w:t>
      </w:r>
      <w:r w:rsidRPr="00364427">
        <w:rPr>
          <w:rFonts w:hint="eastAsia"/>
          <w:bCs/>
          <w:color w:val="000000"/>
          <w:sz w:val="24"/>
          <w:szCs w:val="24"/>
        </w:rPr>
        <w:t>審査については、選定委員会を開催して提案内容を審査することによって行います。評価にあたっては前述の審査事項に基づき、次の表に示す各項目の基準点の合計を採点し、</w:t>
      </w:r>
      <w:r w:rsidR="00A643BF" w:rsidRPr="00364427">
        <w:rPr>
          <w:rFonts w:hint="eastAsia"/>
          <w:bCs/>
          <w:color w:val="000000"/>
          <w:sz w:val="24"/>
          <w:szCs w:val="24"/>
        </w:rPr>
        <w:t>採用事業者としての参考点とします。採点結果を踏まえ提案内容を総合的に審査し、選定委員会が採用事業者を決定します。</w:t>
      </w:r>
    </w:p>
    <w:tbl>
      <w:tblPr>
        <w:tblpPr w:leftFromText="142" w:rightFromText="142" w:vertAnchor="text" w:horzAnchor="margin" w:tblpY="438"/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1219"/>
        <w:gridCol w:w="1125"/>
        <w:gridCol w:w="1000"/>
        <w:gridCol w:w="1124"/>
        <w:gridCol w:w="1096"/>
      </w:tblGrid>
      <w:tr w:rsidR="004910D8" w:rsidRPr="00412E04" w14:paraId="237D8791" w14:textId="77777777" w:rsidTr="004910D8">
        <w:trPr>
          <w:trHeight w:val="333"/>
        </w:trPr>
        <w:tc>
          <w:tcPr>
            <w:tcW w:w="3021" w:type="dxa"/>
            <w:shd w:val="clear" w:color="auto" w:fill="auto"/>
          </w:tcPr>
          <w:p w14:paraId="77A079B7" w14:textId="77777777" w:rsidR="004910D8" w:rsidRPr="00412E04" w:rsidRDefault="004910D8" w:rsidP="004910D8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審査事項</w:t>
            </w:r>
          </w:p>
        </w:tc>
        <w:tc>
          <w:tcPr>
            <w:tcW w:w="5564" w:type="dxa"/>
            <w:gridSpan w:val="5"/>
            <w:shd w:val="clear" w:color="auto" w:fill="auto"/>
          </w:tcPr>
          <w:p w14:paraId="626A4FA0" w14:textId="77777777" w:rsidR="004910D8" w:rsidRPr="00412E04" w:rsidRDefault="004910D8" w:rsidP="004910D8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審査基準点</w:t>
            </w:r>
          </w:p>
        </w:tc>
      </w:tr>
      <w:tr w:rsidR="004910D8" w:rsidRPr="00412E04" w14:paraId="231C52DC" w14:textId="77777777" w:rsidTr="00F228AA">
        <w:trPr>
          <w:trHeight w:val="1142"/>
        </w:trPr>
        <w:tc>
          <w:tcPr>
            <w:tcW w:w="3021" w:type="dxa"/>
            <w:shd w:val="clear" w:color="auto" w:fill="auto"/>
          </w:tcPr>
          <w:p w14:paraId="21C6825F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hint="eastAsia"/>
                <w:sz w:val="24"/>
                <w:szCs w:val="24"/>
              </w:rPr>
              <w:t>①森林所有者に</w:t>
            </w:r>
            <w:r w:rsidRPr="00412E04">
              <w:rPr>
                <w:sz w:val="24"/>
                <w:szCs w:val="24"/>
              </w:rPr>
              <w:t>支払う金額</w:t>
            </w:r>
          </w:p>
        </w:tc>
        <w:tc>
          <w:tcPr>
            <w:tcW w:w="1219" w:type="dxa"/>
            <w:shd w:val="clear" w:color="auto" w:fill="auto"/>
          </w:tcPr>
          <w:p w14:paraId="57842EEE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極めて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優れている</w:t>
            </w:r>
          </w:p>
          <w:p w14:paraId="0509580D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15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5" w:type="dxa"/>
            <w:shd w:val="clear" w:color="auto" w:fill="auto"/>
          </w:tcPr>
          <w:p w14:paraId="52839A4D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優れている</w:t>
            </w:r>
          </w:p>
          <w:p w14:paraId="1DC362ED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12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00" w:type="dxa"/>
            <w:shd w:val="clear" w:color="auto" w:fill="auto"/>
          </w:tcPr>
          <w:p w14:paraId="6BB6E79A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普通</w:t>
            </w:r>
          </w:p>
          <w:p w14:paraId="62DFE00D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  <w:p w14:paraId="41A33C26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9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4" w:type="dxa"/>
            <w:shd w:val="clear" w:color="auto" w:fill="auto"/>
          </w:tcPr>
          <w:p w14:paraId="2E474716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やや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劣っている</w:t>
            </w:r>
          </w:p>
          <w:p w14:paraId="7F7EE331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6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96" w:type="dxa"/>
            <w:shd w:val="clear" w:color="auto" w:fill="auto"/>
          </w:tcPr>
          <w:p w14:paraId="41DEC497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劣っている</w:t>
            </w:r>
          </w:p>
          <w:p w14:paraId="1A289D04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3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</w:tr>
      <w:tr w:rsidR="004910D8" w:rsidRPr="00412E04" w14:paraId="71BE4AD2" w14:textId="77777777" w:rsidTr="004B6617">
        <w:trPr>
          <w:trHeight w:val="1064"/>
        </w:trPr>
        <w:tc>
          <w:tcPr>
            <w:tcW w:w="3021" w:type="dxa"/>
            <w:shd w:val="clear" w:color="auto" w:fill="auto"/>
          </w:tcPr>
          <w:p w14:paraId="10A38270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②木材販売収益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の</w:t>
            </w: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安定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・向上</w:t>
            </w:r>
          </w:p>
        </w:tc>
        <w:tc>
          <w:tcPr>
            <w:tcW w:w="1219" w:type="dxa"/>
            <w:shd w:val="clear" w:color="auto" w:fill="auto"/>
          </w:tcPr>
          <w:p w14:paraId="6BCFC539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極めて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優れている</w:t>
            </w:r>
          </w:p>
          <w:p w14:paraId="1CCE00F0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10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14:paraId="2606B9F3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優れている</w:t>
            </w:r>
          </w:p>
          <w:p w14:paraId="6B18730B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8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402700C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普通</w:t>
            </w:r>
          </w:p>
          <w:p w14:paraId="0C914A5D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  <w:p w14:paraId="3CDE88A2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6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402C8731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やや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劣っている</w:t>
            </w:r>
          </w:p>
          <w:p w14:paraId="074B4290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4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96" w:type="dxa"/>
            <w:shd w:val="clear" w:color="auto" w:fill="auto"/>
          </w:tcPr>
          <w:p w14:paraId="6D454708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劣っている</w:t>
            </w:r>
          </w:p>
          <w:p w14:paraId="15C2EB01" w14:textId="77777777" w:rsidR="004910D8" w:rsidRPr="00412E04" w:rsidRDefault="004910D8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2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</w:tr>
      <w:tr w:rsidR="00F228AA" w:rsidRPr="00412E04" w14:paraId="0FA4BB4D" w14:textId="77777777" w:rsidTr="004B6617">
        <w:trPr>
          <w:trHeight w:val="1159"/>
        </w:trPr>
        <w:tc>
          <w:tcPr>
            <w:tcW w:w="3021" w:type="dxa"/>
            <w:shd w:val="clear" w:color="auto" w:fill="auto"/>
          </w:tcPr>
          <w:p w14:paraId="2C4942BE" w14:textId="77777777" w:rsidR="00F228AA" w:rsidRDefault="00F228AA" w:rsidP="004910D8">
            <w:pPr>
              <w:overflowPunct/>
              <w:rPr>
                <w:sz w:val="24"/>
                <w:szCs w:val="24"/>
              </w:rPr>
            </w:pPr>
            <w:r w:rsidRPr="00412E04">
              <w:rPr>
                <w:rFonts w:hint="eastAsia"/>
                <w:sz w:val="24"/>
                <w:szCs w:val="24"/>
              </w:rPr>
              <w:t>③森林経営計画の作成</w:t>
            </w:r>
            <w:r w:rsidRPr="00412E04">
              <w:rPr>
                <w:sz w:val="24"/>
                <w:szCs w:val="24"/>
              </w:rPr>
              <w:t>予定</w:t>
            </w:r>
          </w:p>
          <w:p w14:paraId="11922E98" w14:textId="77777777" w:rsidR="00D27704" w:rsidRPr="00364427" w:rsidRDefault="00D27704" w:rsidP="004910D8">
            <w:pPr>
              <w:overflowPunct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64427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1219" w:type="dxa"/>
            <w:shd w:val="clear" w:color="auto" w:fill="auto"/>
          </w:tcPr>
          <w:p w14:paraId="30124035" w14:textId="77777777" w:rsidR="00F228AA" w:rsidRPr="00412E04" w:rsidRDefault="00F228AA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極めて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優れている</w:t>
            </w:r>
          </w:p>
          <w:p w14:paraId="4735F391" w14:textId="77777777" w:rsidR="00F228AA" w:rsidRPr="00412E04" w:rsidRDefault="00F228AA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10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3249" w:type="dxa"/>
            <w:gridSpan w:val="3"/>
            <w:tcBorders>
              <w:tr2bl w:val="single" w:sz="4" w:space="0" w:color="auto"/>
            </w:tcBorders>
            <w:shd w:val="clear" w:color="auto" w:fill="auto"/>
          </w:tcPr>
          <w:p w14:paraId="7BCDD1FF" w14:textId="77777777" w:rsidR="00F228AA" w:rsidRPr="00412E04" w:rsidRDefault="00F228AA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14:paraId="21FE190D" w14:textId="77777777" w:rsidR="00F228AA" w:rsidRPr="00412E04" w:rsidRDefault="00F228AA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劣っている</w:t>
            </w:r>
          </w:p>
          <w:p w14:paraId="2C13D37A" w14:textId="77777777" w:rsidR="00F228AA" w:rsidRPr="00412E04" w:rsidRDefault="00F228AA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2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</w:tr>
      <w:tr w:rsidR="0026632C" w:rsidRPr="00412E04" w14:paraId="3E04FE01" w14:textId="77777777" w:rsidTr="004B6617">
        <w:trPr>
          <w:trHeight w:val="1068"/>
        </w:trPr>
        <w:tc>
          <w:tcPr>
            <w:tcW w:w="3021" w:type="dxa"/>
            <w:vMerge w:val="restart"/>
            <w:shd w:val="clear" w:color="auto" w:fill="auto"/>
          </w:tcPr>
          <w:p w14:paraId="3DB2337E" w14:textId="77777777" w:rsidR="0026632C" w:rsidRPr="00412E04" w:rsidRDefault="0026632C" w:rsidP="004910D8">
            <w:pPr>
              <w:overflowPunct/>
              <w:rPr>
                <w:sz w:val="24"/>
                <w:szCs w:val="24"/>
              </w:rPr>
            </w:pPr>
            <w:r w:rsidRPr="00412E04">
              <w:rPr>
                <w:rFonts w:hint="eastAsia"/>
                <w:sz w:val="24"/>
                <w:szCs w:val="24"/>
              </w:rPr>
              <w:lastRenderedPageBreak/>
              <w:t>④経営管理の</w:t>
            </w:r>
            <w:r w:rsidRPr="00412E04">
              <w:rPr>
                <w:sz w:val="24"/>
                <w:szCs w:val="24"/>
              </w:rPr>
              <w:t>着実な実施</w:t>
            </w:r>
          </w:p>
          <w:p w14:paraId="786E3D4A" w14:textId="77777777" w:rsidR="0026632C" w:rsidRDefault="0026632C" w:rsidP="0026632C">
            <w:pPr>
              <w:overflowPunc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体制</w:t>
            </w:r>
          </w:p>
          <w:p w14:paraId="38323BE4" w14:textId="77777777" w:rsidR="0026632C" w:rsidRDefault="0026632C" w:rsidP="004910D8">
            <w:pPr>
              <w:overflowPunct/>
              <w:rPr>
                <w:sz w:val="24"/>
                <w:szCs w:val="24"/>
              </w:rPr>
            </w:pPr>
          </w:p>
          <w:p w14:paraId="7A3064FA" w14:textId="77777777" w:rsidR="0026632C" w:rsidRDefault="0026632C" w:rsidP="004910D8">
            <w:pPr>
              <w:overflowPunct/>
              <w:rPr>
                <w:sz w:val="24"/>
                <w:szCs w:val="24"/>
              </w:rPr>
            </w:pPr>
          </w:p>
          <w:p w14:paraId="2D9ED224" w14:textId="77777777" w:rsidR="0026632C" w:rsidRPr="00412E04" w:rsidRDefault="0026632C" w:rsidP="0026632C">
            <w:pPr>
              <w:overflowPunc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実績</w:t>
            </w:r>
          </w:p>
        </w:tc>
        <w:tc>
          <w:tcPr>
            <w:tcW w:w="1219" w:type="dxa"/>
            <w:shd w:val="clear" w:color="auto" w:fill="auto"/>
          </w:tcPr>
          <w:p w14:paraId="40F08AB7" w14:textId="77777777" w:rsidR="0026632C" w:rsidRPr="00412E04" w:rsidRDefault="0026632C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極めて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優れている</w:t>
            </w:r>
          </w:p>
          <w:p w14:paraId="67066DF0" w14:textId="77777777" w:rsidR="0026632C" w:rsidRPr="00412E04" w:rsidRDefault="0026632C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</w:t>
            </w: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0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14:paraId="7CB479C2" w14:textId="77777777" w:rsidR="0026632C" w:rsidRPr="00412E04" w:rsidRDefault="0026632C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優れている</w:t>
            </w:r>
          </w:p>
          <w:p w14:paraId="32B0050F" w14:textId="77777777" w:rsidR="0026632C" w:rsidRPr="00412E04" w:rsidRDefault="0026632C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8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5BED469" w14:textId="77777777" w:rsidR="0026632C" w:rsidRPr="00412E04" w:rsidRDefault="0026632C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普通</w:t>
            </w:r>
          </w:p>
          <w:p w14:paraId="24E79052" w14:textId="77777777" w:rsidR="0026632C" w:rsidRPr="00412E04" w:rsidRDefault="0026632C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  <w:p w14:paraId="62985AE6" w14:textId="77777777" w:rsidR="0026632C" w:rsidRPr="00412E04" w:rsidRDefault="0026632C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6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09E423D7" w14:textId="77777777" w:rsidR="0026632C" w:rsidRPr="00412E04" w:rsidRDefault="0026632C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やや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劣っている</w:t>
            </w:r>
          </w:p>
          <w:p w14:paraId="103FB35E" w14:textId="77777777" w:rsidR="0026632C" w:rsidRPr="00412E04" w:rsidRDefault="0026632C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96" w:type="dxa"/>
            <w:shd w:val="clear" w:color="auto" w:fill="auto"/>
          </w:tcPr>
          <w:p w14:paraId="76D0E2D4" w14:textId="77777777" w:rsidR="0026632C" w:rsidRPr="00412E04" w:rsidRDefault="0026632C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劣っている</w:t>
            </w:r>
          </w:p>
          <w:p w14:paraId="469ADC5F" w14:textId="77777777" w:rsidR="0026632C" w:rsidRPr="00412E04" w:rsidRDefault="0026632C" w:rsidP="004910D8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</w:tr>
      <w:tr w:rsidR="0026632C" w:rsidRPr="00412E04" w14:paraId="7E1E613A" w14:textId="77777777" w:rsidTr="004B6617">
        <w:trPr>
          <w:trHeight w:val="1068"/>
        </w:trPr>
        <w:tc>
          <w:tcPr>
            <w:tcW w:w="3021" w:type="dxa"/>
            <w:vMerge/>
            <w:shd w:val="clear" w:color="auto" w:fill="auto"/>
          </w:tcPr>
          <w:p w14:paraId="60914FDE" w14:textId="77777777" w:rsidR="0026632C" w:rsidRPr="00412E04" w:rsidRDefault="0026632C" w:rsidP="0026632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14:paraId="41B1D9E1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極めて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優れている</w:t>
            </w:r>
          </w:p>
          <w:p w14:paraId="5F006B99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</w:t>
            </w: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0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14:paraId="2E2CA4C6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優れている</w:t>
            </w:r>
          </w:p>
          <w:p w14:paraId="01BA11C1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8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A47DA13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普通</w:t>
            </w:r>
          </w:p>
          <w:p w14:paraId="1185F741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  <w:p w14:paraId="5B6B35C1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6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3AFA0F58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やや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劣っている</w:t>
            </w:r>
          </w:p>
          <w:p w14:paraId="262B81D4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96" w:type="dxa"/>
            <w:shd w:val="clear" w:color="auto" w:fill="auto"/>
          </w:tcPr>
          <w:p w14:paraId="6E207A34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劣っている</w:t>
            </w:r>
          </w:p>
          <w:p w14:paraId="6EFD1513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</w:tr>
      <w:tr w:rsidR="0026632C" w:rsidRPr="00412E04" w14:paraId="7F7C87E4" w14:textId="77777777" w:rsidTr="004B6617">
        <w:trPr>
          <w:trHeight w:val="348"/>
        </w:trPr>
        <w:tc>
          <w:tcPr>
            <w:tcW w:w="3021" w:type="dxa"/>
            <w:vMerge w:val="restart"/>
            <w:shd w:val="clear" w:color="auto" w:fill="auto"/>
          </w:tcPr>
          <w:p w14:paraId="6E84DA7D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⑤地域への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貢献度</w:t>
            </w:r>
          </w:p>
          <w:p w14:paraId="79BEE751" w14:textId="77777777" w:rsidR="0026632C" w:rsidRDefault="0026632C" w:rsidP="0026632C">
            <w:pPr>
              <w:overflowPunct/>
              <w:ind w:firstLineChars="500" w:firstLine="120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事務所の</w:t>
            </w:r>
            <w:r>
              <w:rPr>
                <w:rFonts w:cs="Times New Roman"/>
                <w:color w:val="000000"/>
                <w:sz w:val="24"/>
                <w:szCs w:val="24"/>
              </w:rPr>
              <w:t>所在</w:t>
            </w:r>
          </w:p>
          <w:p w14:paraId="2BBCFCA6" w14:textId="77777777" w:rsidR="0026632C" w:rsidRDefault="0026632C" w:rsidP="0026632C">
            <w:pPr>
              <w:overflowPunct/>
              <w:ind w:firstLineChars="500" w:firstLine="120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C352747" w14:textId="77777777" w:rsidR="0026632C" w:rsidRDefault="0026632C" w:rsidP="0026632C">
            <w:pPr>
              <w:overflowPunct/>
              <w:ind w:firstLineChars="500" w:firstLine="120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6E308065" w14:textId="77777777" w:rsidR="0026632C" w:rsidRDefault="0026632C" w:rsidP="0026632C">
            <w:pPr>
              <w:overflowPunct/>
              <w:ind w:firstLineChars="500" w:firstLine="120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5BA85F8" w14:textId="77777777" w:rsidR="0026632C" w:rsidRPr="00412E04" w:rsidRDefault="0026632C" w:rsidP="0026632C">
            <w:pPr>
              <w:overflowPunct/>
              <w:ind w:firstLineChars="600" w:firstLine="144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/>
                <w:color w:val="000000"/>
                <w:sz w:val="24"/>
                <w:szCs w:val="24"/>
              </w:rPr>
              <w:t>地域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雇用</w:t>
            </w:r>
          </w:p>
        </w:tc>
        <w:tc>
          <w:tcPr>
            <w:tcW w:w="1219" w:type="dxa"/>
            <w:shd w:val="clear" w:color="auto" w:fill="auto"/>
          </w:tcPr>
          <w:p w14:paraId="6FB26EDB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極めて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優れている</w:t>
            </w:r>
          </w:p>
          <w:p w14:paraId="2B53B9C0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5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3249" w:type="dxa"/>
            <w:gridSpan w:val="3"/>
            <w:tcBorders>
              <w:tr2bl w:val="single" w:sz="4" w:space="0" w:color="auto"/>
            </w:tcBorders>
            <w:shd w:val="clear" w:color="auto" w:fill="auto"/>
          </w:tcPr>
          <w:p w14:paraId="4609CDB2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14:paraId="0125026E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劣っている</w:t>
            </w:r>
          </w:p>
          <w:p w14:paraId="03DAE47F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</w:tr>
      <w:tr w:rsidR="0026632C" w:rsidRPr="00412E04" w14:paraId="70562047" w14:textId="77777777" w:rsidTr="00F228AA">
        <w:trPr>
          <w:trHeight w:val="1373"/>
        </w:trPr>
        <w:tc>
          <w:tcPr>
            <w:tcW w:w="3021" w:type="dxa"/>
            <w:vMerge/>
            <w:shd w:val="clear" w:color="auto" w:fill="auto"/>
          </w:tcPr>
          <w:p w14:paraId="67764486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</w:tcPr>
          <w:p w14:paraId="3F2FABA9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極めて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優れている</w:t>
            </w:r>
          </w:p>
          <w:p w14:paraId="22D94A36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10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5" w:type="dxa"/>
            <w:shd w:val="clear" w:color="auto" w:fill="auto"/>
          </w:tcPr>
          <w:p w14:paraId="0500CEF7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優れている</w:t>
            </w:r>
          </w:p>
          <w:p w14:paraId="0B1088F0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8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00" w:type="dxa"/>
            <w:shd w:val="clear" w:color="auto" w:fill="auto"/>
          </w:tcPr>
          <w:p w14:paraId="1462234D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普通</w:t>
            </w:r>
          </w:p>
          <w:p w14:paraId="13F0F8B9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  <w:p w14:paraId="1E828A14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6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4" w:type="dxa"/>
            <w:shd w:val="clear" w:color="auto" w:fill="auto"/>
          </w:tcPr>
          <w:p w14:paraId="10F7F5F0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やや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劣っている</w:t>
            </w:r>
          </w:p>
          <w:p w14:paraId="13A2B568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4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96" w:type="dxa"/>
            <w:shd w:val="clear" w:color="auto" w:fill="auto"/>
          </w:tcPr>
          <w:p w14:paraId="6416199E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劣っている</w:t>
            </w:r>
          </w:p>
          <w:p w14:paraId="3EE19D23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</w:tr>
      <w:tr w:rsidR="0026632C" w:rsidRPr="00412E04" w14:paraId="1F3D5C0D" w14:textId="77777777" w:rsidTr="00F228AA">
        <w:trPr>
          <w:trHeight w:val="1351"/>
        </w:trPr>
        <w:tc>
          <w:tcPr>
            <w:tcW w:w="3021" w:type="dxa"/>
            <w:shd w:val="clear" w:color="auto" w:fill="auto"/>
          </w:tcPr>
          <w:p w14:paraId="33213875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⑥技術的な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提案</w:t>
            </w:r>
          </w:p>
          <w:p w14:paraId="1C7FB34D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（間伐後の林況に配慮した施業方法）</w:t>
            </w:r>
          </w:p>
        </w:tc>
        <w:tc>
          <w:tcPr>
            <w:tcW w:w="1219" w:type="dxa"/>
            <w:shd w:val="clear" w:color="auto" w:fill="auto"/>
          </w:tcPr>
          <w:p w14:paraId="6A0E5FCC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極めて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優れている</w:t>
            </w:r>
          </w:p>
          <w:p w14:paraId="447DF23F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30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5" w:type="dxa"/>
            <w:shd w:val="clear" w:color="auto" w:fill="auto"/>
          </w:tcPr>
          <w:p w14:paraId="2EC32C43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優れている</w:t>
            </w:r>
          </w:p>
          <w:p w14:paraId="1085C3DC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24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00" w:type="dxa"/>
            <w:shd w:val="clear" w:color="auto" w:fill="auto"/>
          </w:tcPr>
          <w:p w14:paraId="76B78744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普通</w:t>
            </w:r>
          </w:p>
          <w:p w14:paraId="79CD2C51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  <w:p w14:paraId="4F2A1FED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18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124" w:type="dxa"/>
            <w:shd w:val="clear" w:color="auto" w:fill="auto"/>
          </w:tcPr>
          <w:p w14:paraId="1E17B4B8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やや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劣っている</w:t>
            </w:r>
          </w:p>
          <w:p w14:paraId="0E7CC6B8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12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096" w:type="dxa"/>
            <w:shd w:val="clear" w:color="auto" w:fill="auto"/>
          </w:tcPr>
          <w:p w14:paraId="63E04C72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劣っている</w:t>
            </w:r>
          </w:p>
          <w:p w14:paraId="2EE195D2" w14:textId="77777777" w:rsidR="0026632C" w:rsidRPr="00412E04" w:rsidRDefault="0026632C" w:rsidP="0026632C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412E04">
              <w:rPr>
                <w:rFonts w:cs="Times New Roman" w:hint="eastAsia"/>
                <w:color w:val="000000"/>
                <w:sz w:val="24"/>
                <w:szCs w:val="24"/>
              </w:rPr>
              <w:t>6</w:t>
            </w:r>
            <w:r w:rsidRPr="00412E04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</w:tr>
    </w:tbl>
    <w:p w14:paraId="1001327F" w14:textId="77777777" w:rsidR="004910D8" w:rsidRPr="004910D8" w:rsidRDefault="004910D8" w:rsidP="00E96F08">
      <w:pPr>
        <w:overflowPunct/>
        <w:jc w:val="left"/>
        <w:rPr>
          <w:rFonts w:cs="Times New Roman"/>
          <w:color w:val="000000"/>
          <w:sz w:val="24"/>
          <w:szCs w:val="24"/>
        </w:rPr>
      </w:pPr>
    </w:p>
    <w:p w14:paraId="18FAE876" w14:textId="77777777" w:rsidR="00E96F08" w:rsidRPr="00412E04" w:rsidRDefault="00E96F08" w:rsidP="00E96F08">
      <w:pPr>
        <w:overflowPunct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>３　スケジュール</w:t>
      </w:r>
    </w:p>
    <w:p w14:paraId="6CB4C4CA" w14:textId="59EFB20D" w:rsidR="00E96F08" w:rsidRPr="002A60F4" w:rsidRDefault="00E96F08" w:rsidP="00E96F08">
      <w:pPr>
        <w:overflowPunct/>
        <w:rPr>
          <w:rFonts w:cs="Times New Roman"/>
          <w:color w:val="000000"/>
          <w:sz w:val="24"/>
          <w:szCs w:val="24"/>
        </w:rPr>
      </w:pPr>
      <w:r w:rsidRPr="00412E04">
        <w:rPr>
          <w:rFonts w:hint="eastAsia"/>
          <w:bCs/>
          <w:color w:val="000000"/>
          <w:sz w:val="24"/>
          <w:szCs w:val="24"/>
        </w:rPr>
        <w:t xml:space="preserve">　</w:t>
      </w:r>
      <w:r w:rsidRPr="00412E04">
        <w:rPr>
          <w:bCs/>
          <w:color w:val="000000"/>
          <w:sz w:val="24"/>
          <w:szCs w:val="24"/>
        </w:rPr>
        <w:t>(</w:t>
      </w:r>
      <w:r w:rsidRPr="00412E04">
        <w:rPr>
          <w:rFonts w:hint="eastAsia"/>
          <w:bCs/>
          <w:color w:val="000000"/>
          <w:sz w:val="24"/>
          <w:szCs w:val="24"/>
        </w:rPr>
        <w:t>１</w:t>
      </w:r>
      <w:r w:rsidRPr="00412E04">
        <w:rPr>
          <w:bCs/>
          <w:color w:val="000000"/>
          <w:sz w:val="24"/>
          <w:szCs w:val="24"/>
        </w:rPr>
        <w:t>)</w:t>
      </w:r>
      <w:r w:rsidRPr="00412E04">
        <w:rPr>
          <w:rFonts w:hint="eastAsia"/>
          <w:bCs/>
          <w:color w:val="000000"/>
          <w:sz w:val="24"/>
          <w:szCs w:val="24"/>
        </w:rPr>
        <w:t>企画提案書</w:t>
      </w:r>
      <w:r w:rsidRPr="00412E04">
        <w:rPr>
          <w:bCs/>
          <w:color w:val="000000"/>
          <w:sz w:val="24"/>
          <w:szCs w:val="24"/>
        </w:rPr>
        <w:t>の審査</w:t>
      </w:r>
      <w:r w:rsidRPr="00412E04">
        <w:rPr>
          <w:rFonts w:hint="eastAsia"/>
          <w:bCs/>
          <w:color w:val="000000"/>
          <w:sz w:val="24"/>
          <w:szCs w:val="24"/>
        </w:rPr>
        <w:t xml:space="preserve">　　　　</w:t>
      </w:r>
      <w:r w:rsidR="001A1E6A">
        <w:rPr>
          <w:bCs/>
          <w:color w:val="000000"/>
          <w:sz w:val="24"/>
          <w:szCs w:val="24"/>
        </w:rPr>
        <w:t xml:space="preserve">　　　</w:t>
      </w:r>
      <w:r w:rsidR="0052166C" w:rsidRPr="002A60F4">
        <w:rPr>
          <w:rFonts w:hint="eastAsia"/>
          <w:bCs/>
          <w:color w:val="000000"/>
          <w:sz w:val="24"/>
          <w:szCs w:val="24"/>
        </w:rPr>
        <w:t>令和</w:t>
      </w:r>
      <w:r w:rsidR="00980E97">
        <w:rPr>
          <w:rFonts w:hint="eastAsia"/>
          <w:bCs/>
          <w:color w:val="000000"/>
          <w:sz w:val="24"/>
          <w:szCs w:val="24"/>
        </w:rPr>
        <w:t>８</w:t>
      </w:r>
      <w:r w:rsidR="001A1E6A" w:rsidRPr="002A60F4">
        <w:rPr>
          <w:rFonts w:hint="eastAsia"/>
          <w:bCs/>
          <w:color w:val="000000"/>
          <w:sz w:val="24"/>
          <w:szCs w:val="24"/>
        </w:rPr>
        <w:t>年</w:t>
      </w:r>
      <w:r w:rsidR="009E76C8">
        <w:rPr>
          <w:rFonts w:hint="eastAsia"/>
          <w:bCs/>
          <w:color w:val="000000"/>
          <w:sz w:val="24"/>
          <w:szCs w:val="24"/>
        </w:rPr>
        <w:t>７</w:t>
      </w:r>
      <w:r w:rsidR="00A6499C">
        <w:rPr>
          <w:rFonts w:hint="eastAsia"/>
          <w:bCs/>
          <w:color w:val="000000"/>
          <w:sz w:val="24"/>
          <w:szCs w:val="24"/>
        </w:rPr>
        <w:t>～</w:t>
      </w:r>
      <w:r w:rsidR="009E76C8">
        <w:rPr>
          <w:rFonts w:hint="eastAsia"/>
          <w:bCs/>
          <w:color w:val="000000"/>
          <w:sz w:val="24"/>
          <w:szCs w:val="24"/>
        </w:rPr>
        <w:t>８</w:t>
      </w:r>
      <w:r w:rsidRPr="002A60F4">
        <w:rPr>
          <w:rFonts w:hint="eastAsia"/>
          <w:bCs/>
          <w:color w:val="000000"/>
          <w:sz w:val="24"/>
          <w:szCs w:val="24"/>
        </w:rPr>
        <w:t>月</w:t>
      </w:r>
      <w:r w:rsidR="001A1E6A" w:rsidRPr="002A60F4">
        <w:rPr>
          <w:rFonts w:hint="eastAsia"/>
          <w:bCs/>
          <w:color w:val="000000"/>
          <w:sz w:val="24"/>
          <w:szCs w:val="24"/>
        </w:rPr>
        <w:t>頃</w:t>
      </w:r>
    </w:p>
    <w:p w14:paraId="6DEE75FC" w14:textId="77777777" w:rsidR="00E96F08" w:rsidRPr="009E76C8" w:rsidRDefault="00E96F08" w:rsidP="00E96F08">
      <w:pPr>
        <w:overflowPunct/>
        <w:jc w:val="left"/>
        <w:rPr>
          <w:rFonts w:cs="Times New Roman"/>
          <w:color w:val="000000"/>
          <w:sz w:val="24"/>
          <w:szCs w:val="24"/>
        </w:rPr>
      </w:pPr>
    </w:p>
    <w:p w14:paraId="70314772" w14:textId="09643E43" w:rsidR="00E96F08" w:rsidRPr="00412E04" w:rsidRDefault="00E96F08" w:rsidP="00E96F08">
      <w:pPr>
        <w:overflowPunct/>
        <w:rPr>
          <w:bCs/>
          <w:color w:val="000000"/>
          <w:sz w:val="24"/>
          <w:szCs w:val="24"/>
        </w:rPr>
      </w:pPr>
      <w:r w:rsidRPr="002A60F4">
        <w:rPr>
          <w:rFonts w:hint="eastAsia"/>
          <w:bCs/>
          <w:color w:val="000000"/>
          <w:sz w:val="24"/>
          <w:szCs w:val="24"/>
        </w:rPr>
        <w:t xml:space="preserve">　</w:t>
      </w:r>
      <w:r w:rsidRPr="002A60F4">
        <w:rPr>
          <w:bCs/>
          <w:color w:val="000000"/>
          <w:sz w:val="24"/>
          <w:szCs w:val="24"/>
        </w:rPr>
        <w:t>(</w:t>
      </w:r>
      <w:r w:rsidRPr="002A60F4">
        <w:rPr>
          <w:rFonts w:hint="eastAsia"/>
          <w:bCs/>
          <w:color w:val="000000"/>
          <w:sz w:val="24"/>
          <w:szCs w:val="24"/>
        </w:rPr>
        <w:t>２</w:t>
      </w:r>
      <w:r w:rsidRPr="002A60F4">
        <w:rPr>
          <w:bCs/>
          <w:color w:val="000000"/>
          <w:sz w:val="24"/>
          <w:szCs w:val="24"/>
        </w:rPr>
        <w:t>)</w:t>
      </w:r>
      <w:r w:rsidRPr="002A60F4">
        <w:rPr>
          <w:rFonts w:hint="eastAsia"/>
          <w:bCs/>
          <w:color w:val="000000"/>
          <w:sz w:val="24"/>
          <w:szCs w:val="24"/>
        </w:rPr>
        <w:t>採用事業者の選定</w:t>
      </w:r>
      <w:r w:rsidRPr="002A60F4">
        <w:rPr>
          <w:bCs/>
          <w:color w:val="000000"/>
          <w:sz w:val="24"/>
          <w:szCs w:val="24"/>
        </w:rPr>
        <w:t>・結果通知</w:t>
      </w:r>
      <w:r w:rsidRPr="002A60F4">
        <w:rPr>
          <w:rFonts w:hint="eastAsia"/>
          <w:bCs/>
          <w:color w:val="000000"/>
          <w:sz w:val="24"/>
          <w:szCs w:val="24"/>
        </w:rPr>
        <w:t xml:space="preserve">　</w:t>
      </w:r>
      <w:r w:rsidR="001A1E6A" w:rsidRPr="002A60F4">
        <w:rPr>
          <w:bCs/>
          <w:color w:val="000000"/>
          <w:sz w:val="24"/>
          <w:szCs w:val="24"/>
        </w:rPr>
        <w:t xml:space="preserve">　</w:t>
      </w:r>
      <w:r w:rsidR="0052166C" w:rsidRPr="002A60F4">
        <w:rPr>
          <w:rFonts w:hint="eastAsia"/>
          <w:bCs/>
          <w:color w:val="000000"/>
          <w:sz w:val="24"/>
          <w:szCs w:val="24"/>
        </w:rPr>
        <w:t>令和</w:t>
      </w:r>
      <w:r w:rsidR="00980E97">
        <w:rPr>
          <w:rFonts w:hint="eastAsia"/>
          <w:bCs/>
          <w:color w:val="000000"/>
          <w:sz w:val="24"/>
          <w:szCs w:val="24"/>
        </w:rPr>
        <w:t>８</w:t>
      </w:r>
      <w:r w:rsidR="001A1E6A" w:rsidRPr="002A60F4">
        <w:rPr>
          <w:rFonts w:hint="eastAsia"/>
          <w:bCs/>
          <w:color w:val="000000"/>
          <w:sz w:val="24"/>
          <w:szCs w:val="24"/>
        </w:rPr>
        <w:t>年</w:t>
      </w:r>
      <w:r w:rsidR="009E76C8">
        <w:rPr>
          <w:rFonts w:hint="eastAsia"/>
          <w:bCs/>
          <w:color w:val="000000"/>
          <w:sz w:val="24"/>
          <w:szCs w:val="24"/>
        </w:rPr>
        <w:t>７</w:t>
      </w:r>
      <w:r w:rsidR="00A6499C">
        <w:rPr>
          <w:rFonts w:hint="eastAsia"/>
          <w:bCs/>
          <w:color w:val="000000"/>
          <w:sz w:val="24"/>
          <w:szCs w:val="24"/>
        </w:rPr>
        <w:t>～</w:t>
      </w:r>
      <w:r w:rsidR="009E76C8">
        <w:rPr>
          <w:rFonts w:hint="eastAsia"/>
          <w:bCs/>
          <w:color w:val="000000"/>
          <w:sz w:val="24"/>
          <w:szCs w:val="24"/>
        </w:rPr>
        <w:t>８</w:t>
      </w:r>
      <w:bookmarkStart w:id="0" w:name="_GoBack"/>
      <w:bookmarkEnd w:id="0"/>
      <w:r w:rsidR="002A60F4">
        <w:rPr>
          <w:rFonts w:hint="eastAsia"/>
          <w:bCs/>
          <w:color w:val="000000"/>
          <w:sz w:val="24"/>
          <w:szCs w:val="24"/>
        </w:rPr>
        <w:t>月</w:t>
      </w:r>
      <w:r w:rsidR="001A1E6A" w:rsidRPr="002A60F4">
        <w:rPr>
          <w:rFonts w:hint="eastAsia"/>
          <w:bCs/>
          <w:color w:val="000000"/>
          <w:sz w:val="24"/>
          <w:szCs w:val="24"/>
        </w:rPr>
        <w:t>頃</w:t>
      </w:r>
      <w:r w:rsidRPr="00412E04">
        <w:rPr>
          <w:bCs/>
          <w:color w:val="000000"/>
          <w:sz w:val="24"/>
          <w:szCs w:val="24"/>
        </w:rPr>
        <w:t xml:space="preserve"> </w:t>
      </w:r>
    </w:p>
    <w:p w14:paraId="2D8EC6D8" w14:textId="77777777" w:rsidR="00E96F08" w:rsidRPr="00412E04" w:rsidRDefault="00E96F08" w:rsidP="00E96F08">
      <w:pPr>
        <w:rPr>
          <w:bCs/>
          <w:color w:val="000000"/>
          <w:sz w:val="24"/>
          <w:szCs w:val="24"/>
        </w:rPr>
      </w:pPr>
      <w:r w:rsidRPr="00412E04">
        <w:rPr>
          <w:sz w:val="24"/>
          <w:szCs w:val="24"/>
        </w:rPr>
        <w:br w:type="page"/>
      </w:r>
    </w:p>
    <w:p w14:paraId="596F0BA2" w14:textId="77777777" w:rsidR="00E96F08" w:rsidRPr="002D7DBD" w:rsidRDefault="00E96F08" w:rsidP="00E96F08">
      <w:pPr>
        <w:overflowPunct/>
        <w:jc w:val="center"/>
        <w:rPr>
          <w:rFonts w:cs="Times New Roman"/>
          <w:color w:val="000000"/>
          <w:sz w:val="24"/>
          <w:szCs w:val="24"/>
        </w:rPr>
      </w:pPr>
      <w:r w:rsidRPr="002D7DBD">
        <w:rPr>
          <w:rFonts w:hint="eastAsia"/>
          <w:bCs/>
          <w:color w:val="000000"/>
          <w:sz w:val="24"/>
          <w:szCs w:val="24"/>
        </w:rPr>
        <w:lastRenderedPageBreak/>
        <w:t>経営管理実施権の</w:t>
      </w:r>
      <w:r w:rsidRPr="002D7DBD">
        <w:rPr>
          <w:bCs/>
          <w:color w:val="000000"/>
          <w:sz w:val="24"/>
          <w:szCs w:val="24"/>
        </w:rPr>
        <w:t>設定</w:t>
      </w:r>
      <w:r w:rsidRPr="002D7DBD">
        <w:rPr>
          <w:rFonts w:hint="eastAsia"/>
          <w:bCs/>
          <w:color w:val="000000"/>
          <w:sz w:val="24"/>
          <w:szCs w:val="24"/>
        </w:rPr>
        <w:t>を</w:t>
      </w:r>
      <w:r w:rsidRPr="002D7DBD">
        <w:rPr>
          <w:bCs/>
          <w:color w:val="000000"/>
          <w:sz w:val="24"/>
          <w:szCs w:val="24"/>
        </w:rPr>
        <w:t>受ける民間事業者の</w:t>
      </w:r>
      <w:r w:rsidRPr="002D7DBD">
        <w:rPr>
          <w:rFonts w:hint="eastAsia"/>
          <w:bCs/>
          <w:color w:val="000000"/>
          <w:sz w:val="24"/>
          <w:szCs w:val="24"/>
        </w:rPr>
        <w:t>選定に</w:t>
      </w:r>
      <w:r w:rsidRPr="002D7DBD">
        <w:rPr>
          <w:bCs/>
          <w:color w:val="000000"/>
          <w:sz w:val="24"/>
          <w:szCs w:val="24"/>
        </w:rPr>
        <w:t>かかる審査</w:t>
      </w:r>
      <w:r w:rsidR="0086631E" w:rsidRPr="002D7DBD">
        <w:rPr>
          <w:rFonts w:hint="eastAsia"/>
          <w:bCs/>
          <w:color w:val="000000"/>
          <w:sz w:val="24"/>
          <w:szCs w:val="24"/>
        </w:rPr>
        <w:t>採点表</w:t>
      </w:r>
    </w:p>
    <w:p w14:paraId="141E246A" w14:textId="77777777" w:rsidR="00E96F08" w:rsidRPr="002D7DBD" w:rsidRDefault="00E96F08" w:rsidP="00E96F08">
      <w:pPr>
        <w:overflowPunct/>
        <w:rPr>
          <w:bCs/>
          <w:color w:val="000000"/>
          <w:sz w:val="24"/>
          <w:szCs w:val="24"/>
        </w:rPr>
      </w:pPr>
    </w:p>
    <w:p w14:paraId="6367B2D3" w14:textId="77777777" w:rsidR="00E96F08" w:rsidRPr="002D7DBD" w:rsidRDefault="00E96F08" w:rsidP="00E96F08">
      <w:pPr>
        <w:overflowPunct/>
        <w:rPr>
          <w:bCs/>
          <w:color w:val="000000"/>
          <w:sz w:val="24"/>
          <w:szCs w:val="24"/>
        </w:rPr>
      </w:pPr>
    </w:p>
    <w:p w14:paraId="1C442AF6" w14:textId="77777777" w:rsidR="00E96F08" w:rsidRPr="002D7DBD" w:rsidRDefault="00E96F08" w:rsidP="00E96F08">
      <w:pPr>
        <w:overflowPunct/>
        <w:rPr>
          <w:bCs/>
          <w:color w:val="000000"/>
          <w:sz w:val="24"/>
          <w:szCs w:val="24"/>
        </w:rPr>
      </w:pPr>
      <w:r w:rsidRPr="002D7DBD">
        <w:rPr>
          <w:rFonts w:hint="eastAsia"/>
          <w:bCs/>
          <w:color w:val="000000"/>
          <w:sz w:val="24"/>
          <w:szCs w:val="24"/>
        </w:rPr>
        <w:t>民間事業者名</w:t>
      </w:r>
    </w:p>
    <w:p w14:paraId="33E16573" w14:textId="77777777" w:rsidR="00E96F08" w:rsidRDefault="00E96F08" w:rsidP="00E96F08">
      <w:pPr>
        <w:overflowPunct/>
        <w:rPr>
          <w:bCs/>
          <w:color w:val="000000"/>
          <w:sz w:val="24"/>
          <w:szCs w:val="24"/>
        </w:rPr>
      </w:pPr>
    </w:p>
    <w:p w14:paraId="118585C2" w14:textId="77777777" w:rsidR="006A1DF8" w:rsidRPr="002D7DBD" w:rsidRDefault="006A1DF8" w:rsidP="00E96F08">
      <w:pPr>
        <w:overflowPunct/>
        <w:rPr>
          <w:rFonts w:cs="Times New Roman"/>
          <w:color w:val="000000"/>
          <w:sz w:val="24"/>
          <w:szCs w:val="24"/>
        </w:rPr>
      </w:pPr>
    </w:p>
    <w:tbl>
      <w:tblPr>
        <w:tblW w:w="9001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1381"/>
        <w:gridCol w:w="1569"/>
        <w:gridCol w:w="2688"/>
      </w:tblGrid>
      <w:tr w:rsidR="00E96F08" w:rsidRPr="002D7DBD" w14:paraId="4E58E6CA" w14:textId="77777777" w:rsidTr="002D7DBD">
        <w:trPr>
          <w:trHeight w:val="587"/>
        </w:trPr>
        <w:tc>
          <w:tcPr>
            <w:tcW w:w="3363" w:type="dxa"/>
            <w:shd w:val="clear" w:color="auto" w:fill="auto"/>
          </w:tcPr>
          <w:p w14:paraId="68FDBF1F" w14:textId="77777777" w:rsidR="00E96F08" w:rsidRPr="002D7DBD" w:rsidRDefault="00E96F08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審査事項</w:t>
            </w:r>
          </w:p>
        </w:tc>
        <w:tc>
          <w:tcPr>
            <w:tcW w:w="1381" w:type="dxa"/>
            <w:shd w:val="clear" w:color="auto" w:fill="auto"/>
          </w:tcPr>
          <w:p w14:paraId="6999FA00" w14:textId="77777777" w:rsidR="00E96F08" w:rsidRPr="002D7DBD" w:rsidRDefault="00E96F08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配点数</w:t>
            </w:r>
          </w:p>
        </w:tc>
        <w:tc>
          <w:tcPr>
            <w:tcW w:w="1569" w:type="dxa"/>
            <w:shd w:val="clear" w:color="auto" w:fill="auto"/>
          </w:tcPr>
          <w:p w14:paraId="5318C7DD" w14:textId="77777777" w:rsidR="00E96F08" w:rsidRPr="002D7DBD" w:rsidRDefault="00E96F08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評価点数</w:t>
            </w:r>
          </w:p>
        </w:tc>
        <w:tc>
          <w:tcPr>
            <w:tcW w:w="2688" w:type="dxa"/>
            <w:shd w:val="clear" w:color="auto" w:fill="auto"/>
          </w:tcPr>
          <w:p w14:paraId="78B83868" w14:textId="77777777" w:rsidR="00E96F08" w:rsidRPr="002D7DBD" w:rsidRDefault="00E96F08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備考</w:t>
            </w:r>
          </w:p>
        </w:tc>
      </w:tr>
      <w:tr w:rsidR="00E96F08" w:rsidRPr="002D7DBD" w14:paraId="520517A7" w14:textId="77777777" w:rsidTr="002D7DBD">
        <w:trPr>
          <w:trHeight w:val="924"/>
        </w:trPr>
        <w:tc>
          <w:tcPr>
            <w:tcW w:w="3363" w:type="dxa"/>
            <w:shd w:val="clear" w:color="auto" w:fill="auto"/>
          </w:tcPr>
          <w:p w14:paraId="439ABAB6" w14:textId="77777777" w:rsidR="00E96F08" w:rsidRPr="002D7DBD" w:rsidRDefault="00E96F08" w:rsidP="00E96F08">
            <w:pPr>
              <w:numPr>
                <w:ilvl w:val="0"/>
                <w:numId w:val="1"/>
              </w:num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hint="eastAsia"/>
                <w:sz w:val="24"/>
                <w:szCs w:val="24"/>
              </w:rPr>
              <w:t>森林所有者に</w:t>
            </w:r>
            <w:r w:rsidRPr="002D7DBD">
              <w:rPr>
                <w:sz w:val="24"/>
                <w:szCs w:val="24"/>
              </w:rPr>
              <w:t>支払う金額</w:t>
            </w:r>
          </w:p>
        </w:tc>
        <w:tc>
          <w:tcPr>
            <w:tcW w:w="1381" w:type="dxa"/>
            <w:shd w:val="clear" w:color="auto" w:fill="auto"/>
          </w:tcPr>
          <w:p w14:paraId="21F99E1A" w14:textId="77777777" w:rsidR="00E96F08" w:rsidRPr="002D7DBD" w:rsidRDefault="002E2894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1</w:t>
            </w:r>
            <w:r w:rsidR="00E96F08" w:rsidRPr="002D7DBD">
              <w:rPr>
                <w:rFonts w:cs="Times New Roman" w:hint="eastAsia"/>
                <w:color w:val="000000"/>
                <w:sz w:val="24"/>
                <w:szCs w:val="24"/>
              </w:rPr>
              <w:t>5</w:t>
            </w:r>
            <w:r w:rsidR="00E96F08" w:rsidRPr="002D7DBD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569" w:type="dxa"/>
            <w:shd w:val="clear" w:color="auto" w:fill="auto"/>
          </w:tcPr>
          <w:p w14:paraId="003317F4" w14:textId="77777777" w:rsidR="00E96F08" w:rsidRPr="002D7DBD" w:rsidRDefault="00E96F08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432A8A36" w14:textId="77777777" w:rsidR="00333D05" w:rsidRPr="00B75244" w:rsidRDefault="00333D05" w:rsidP="00C37685">
            <w:pPr>
              <w:overflowPunct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E96F08" w:rsidRPr="002D7DBD" w14:paraId="43DF0DEE" w14:textId="77777777" w:rsidTr="002D7DBD">
        <w:trPr>
          <w:trHeight w:val="893"/>
        </w:trPr>
        <w:tc>
          <w:tcPr>
            <w:tcW w:w="3363" w:type="dxa"/>
            <w:shd w:val="clear" w:color="auto" w:fill="auto"/>
          </w:tcPr>
          <w:p w14:paraId="28694852" w14:textId="77777777" w:rsidR="00E96F08" w:rsidRPr="002D7DBD" w:rsidRDefault="00E96F08" w:rsidP="00E96F08">
            <w:pPr>
              <w:numPr>
                <w:ilvl w:val="0"/>
                <w:numId w:val="1"/>
              </w:num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木材販売収益</w:t>
            </w:r>
            <w:r w:rsidRPr="002D7DBD">
              <w:rPr>
                <w:rFonts w:cs="Times New Roman"/>
                <w:color w:val="000000"/>
                <w:sz w:val="24"/>
                <w:szCs w:val="24"/>
              </w:rPr>
              <w:t>の</w:t>
            </w: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安定</w:t>
            </w:r>
            <w:r w:rsidRPr="002D7DBD">
              <w:rPr>
                <w:rFonts w:cs="Times New Roman"/>
                <w:color w:val="000000"/>
                <w:sz w:val="24"/>
                <w:szCs w:val="24"/>
              </w:rPr>
              <w:t>・向上</w:t>
            </w:r>
          </w:p>
        </w:tc>
        <w:tc>
          <w:tcPr>
            <w:tcW w:w="1381" w:type="dxa"/>
            <w:shd w:val="clear" w:color="auto" w:fill="auto"/>
          </w:tcPr>
          <w:p w14:paraId="6A0845C8" w14:textId="77777777" w:rsidR="00E96F08" w:rsidRPr="002D7DBD" w:rsidRDefault="00E96F08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10</w:t>
            </w:r>
            <w:r w:rsidRPr="002D7DBD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569" w:type="dxa"/>
            <w:shd w:val="clear" w:color="auto" w:fill="auto"/>
          </w:tcPr>
          <w:p w14:paraId="5A69FB3F" w14:textId="77777777" w:rsidR="00E96F08" w:rsidRPr="002D7DBD" w:rsidRDefault="00E96F08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2ED887D0" w14:textId="77777777" w:rsidR="00E96F08" w:rsidRPr="00B75244" w:rsidRDefault="00E96F08" w:rsidP="00C37685">
            <w:pPr>
              <w:overflowPunct/>
              <w:rPr>
                <w:rFonts w:cs="Times New Roman"/>
                <w:color w:val="000000"/>
              </w:rPr>
            </w:pPr>
          </w:p>
        </w:tc>
      </w:tr>
      <w:tr w:rsidR="00E96F08" w:rsidRPr="002D7DBD" w14:paraId="45C58D35" w14:textId="77777777" w:rsidTr="002D7DBD">
        <w:trPr>
          <w:trHeight w:val="906"/>
        </w:trPr>
        <w:tc>
          <w:tcPr>
            <w:tcW w:w="3363" w:type="dxa"/>
            <w:shd w:val="clear" w:color="auto" w:fill="auto"/>
          </w:tcPr>
          <w:p w14:paraId="5F26355B" w14:textId="77777777" w:rsidR="00E96F08" w:rsidRPr="002D7DBD" w:rsidRDefault="00E96F08" w:rsidP="00C37685">
            <w:pPr>
              <w:overflowPunct/>
              <w:rPr>
                <w:sz w:val="24"/>
                <w:szCs w:val="24"/>
              </w:rPr>
            </w:pPr>
            <w:r w:rsidRPr="002D7DBD">
              <w:rPr>
                <w:rFonts w:hint="eastAsia"/>
                <w:sz w:val="24"/>
                <w:szCs w:val="24"/>
              </w:rPr>
              <w:t>③森林経営計画の作成</w:t>
            </w:r>
            <w:r w:rsidRPr="002D7DBD">
              <w:rPr>
                <w:sz w:val="24"/>
                <w:szCs w:val="24"/>
              </w:rPr>
              <w:t>予定</w:t>
            </w:r>
          </w:p>
          <w:p w14:paraId="57D9D25A" w14:textId="77777777" w:rsidR="00E96F08" w:rsidRPr="002D7DBD" w:rsidRDefault="00E96F08" w:rsidP="009E13CE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14:paraId="5A67AEEB" w14:textId="77777777" w:rsidR="00E96F08" w:rsidRPr="002D7DBD" w:rsidRDefault="00E96F08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10</w:t>
            </w:r>
            <w:r w:rsidRPr="002D7DBD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569" w:type="dxa"/>
            <w:shd w:val="clear" w:color="auto" w:fill="auto"/>
          </w:tcPr>
          <w:p w14:paraId="56AE609C" w14:textId="77777777" w:rsidR="00E96F08" w:rsidRPr="002D7DBD" w:rsidRDefault="00E96F08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7ABD2872" w14:textId="77777777" w:rsidR="00E96F08" w:rsidRPr="00B75244" w:rsidRDefault="00E96F08" w:rsidP="00F228AA">
            <w:pPr>
              <w:overflowPunct/>
              <w:rPr>
                <w:rFonts w:cs="Times New Roman"/>
                <w:color w:val="000000"/>
              </w:rPr>
            </w:pPr>
          </w:p>
        </w:tc>
      </w:tr>
      <w:tr w:rsidR="0026632C" w:rsidRPr="002D7DBD" w14:paraId="12742EB6" w14:textId="77777777" w:rsidTr="002D7DBD">
        <w:trPr>
          <w:trHeight w:val="903"/>
        </w:trPr>
        <w:tc>
          <w:tcPr>
            <w:tcW w:w="3363" w:type="dxa"/>
            <w:vMerge w:val="restart"/>
            <w:shd w:val="clear" w:color="auto" w:fill="auto"/>
          </w:tcPr>
          <w:p w14:paraId="46C70464" w14:textId="77777777" w:rsidR="0026632C" w:rsidRPr="002D7DBD" w:rsidRDefault="0026632C" w:rsidP="00C37685">
            <w:pPr>
              <w:overflowPunct/>
              <w:rPr>
                <w:sz w:val="24"/>
                <w:szCs w:val="24"/>
              </w:rPr>
            </w:pPr>
            <w:r w:rsidRPr="002D7DBD">
              <w:rPr>
                <w:rFonts w:hint="eastAsia"/>
                <w:sz w:val="24"/>
                <w:szCs w:val="24"/>
              </w:rPr>
              <w:t>④経営管理の</w:t>
            </w:r>
            <w:r w:rsidRPr="002D7DBD">
              <w:rPr>
                <w:sz w:val="24"/>
                <w:szCs w:val="24"/>
              </w:rPr>
              <w:t>着実な実施</w:t>
            </w:r>
          </w:p>
          <w:p w14:paraId="5C005DDF" w14:textId="77777777" w:rsidR="00D0555D" w:rsidRDefault="00D0555D" w:rsidP="00D0555D">
            <w:pPr>
              <w:overflowPunc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体制</w:t>
            </w:r>
          </w:p>
          <w:p w14:paraId="151E2348" w14:textId="77777777" w:rsidR="00D0555D" w:rsidRDefault="00D0555D" w:rsidP="00C37685">
            <w:pPr>
              <w:overflowPunct/>
              <w:rPr>
                <w:sz w:val="24"/>
                <w:szCs w:val="24"/>
              </w:rPr>
            </w:pPr>
          </w:p>
          <w:p w14:paraId="403C50E1" w14:textId="77777777" w:rsidR="0026632C" w:rsidRDefault="00D0555D" w:rsidP="00D0555D">
            <w:pPr>
              <w:overflowPunc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実績</w:t>
            </w:r>
          </w:p>
          <w:p w14:paraId="64F7ABC4" w14:textId="77777777" w:rsidR="00D0555D" w:rsidRPr="002D7DBD" w:rsidRDefault="00D0555D" w:rsidP="00C37685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14:paraId="0C856ADA" w14:textId="77777777" w:rsidR="0026632C" w:rsidRPr="002D7DBD" w:rsidRDefault="0026632C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</w:t>
            </w: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0</w:t>
            </w:r>
            <w:r w:rsidRPr="002D7DBD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569" w:type="dxa"/>
            <w:shd w:val="clear" w:color="auto" w:fill="auto"/>
          </w:tcPr>
          <w:p w14:paraId="7560EF34" w14:textId="77777777" w:rsidR="0026632C" w:rsidRPr="002D7DBD" w:rsidRDefault="0026632C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22C59F12" w14:textId="77777777" w:rsidR="0026632C" w:rsidRPr="00B75244" w:rsidRDefault="0026632C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6632C" w:rsidRPr="002D7DBD" w14:paraId="2418C90F" w14:textId="77777777" w:rsidTr="002D7DBD">
        <w:trPr>
          <w:trHeight w:val="903"/>
        </w:trPr>
        <w:tc>
          <w:tcPr>
            <w:tcW w:w="3363" w:type="dxa"/>
            <w:vMerge/>
            <w:shd w:val="clear" w:color="auto" w:fill="auto"/>
          </w:tcPr>
          <w:p w14:paraId="0E30C64D" w14:textId="77777777" w:rsidR="0026632C" w:rsidRPr="002D7DBD" w:rsidRDefault="0026632C" w:rsidP="00C37685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14:paraId="003424B6" w14:textId="77777777" w:rsidR="0026632C" w:rsidRPr="002D7DBD" w:rsidRDefault="0026632C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</w:t>
            </w: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0</w:t>
            </w:r>
            <w:r w:rsidRPr="002D7DBD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569" w:type="dxa"/>
            <w:shd w:val="clear" w:color="auto" w:fill="auto"/>
          </w:tcPr>
          <w:p w14:paraId="6B70F816" w14:textId="77777777" w:rsidR="0026632C" w:rsidRPr="002D7DBD" w:rsidRDefault="0026632C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67EA5702" w14:textId="77777777" w:rsidR="0026632C" w:rsidRPr="00B75244" w:rsidRDefault="0026632C" w:rsidP="00C37685">
            <w:pPr>
              <w:overflowPunct/>
              <w:rPr>
                <w:rFonts w:cs="Times New Roman"/>
                <w:color w:val="000000"/>
              </w:rPr>
            </w:pPr>
          </w:p>
        </w:tc>
      </w:tr>
      <w:tr w:rsidR="00F228AA" w:rsidRPr="002D7DBD" w14:paraId="221298E9" w14:textId="77777777" w:rsidTr="002D7DBD">
        <w:trPr>
          <w:trHeight w:val="915"/>
        </w:trPr>
        <w:tc>
          <w:tcPr>
            <w:tcW w:w="3363" w:type="dxa"/>
            <w:vMerge w:val="restart"/>
            <w:shd w:val="clear" w:color="auto" w:fill="auto"/>
          </w:tcPr>
          <w:p w14:paraId="65E61C6A" w14:textId="77777777" w:rsidR="00F228AA" w:rsidRPr="002D7DBD" w:rsidRDefault="00F228AA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⑤地域への</w:t>
            </w:r>
            <w:r w:rsidRPr="002D7DBD">
              <w:rPr>
                <w:rFonts w:cs="Times New Roman"/>
                <w:color w:val="000000"/>
                <w:sz w:val="24"/>
                <w:szCs w:val="24"/>
              </w:rPr>
              <w:t>貢献度</w:t>
            </w:r>
          </w:p>
          <w:p w14:paraId="47DCF1CA" w14:textId="77777777" w:rsidR="00F228AA" w:rsidRDefault="00F228AA" w:rsidP="00F228AA">
            <w:pPr>
              <w:overflowPunct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事務所の</w:t>
            </w:r>
            <w:r w:rsidRPr="002D7DBD">
              <w:rPr>
                <w:rFonts w:cs="Times New Roman"/>
                <w:color w:val="000000"/>
                <w:sz w:val="24"/>
                <w:szCs w:val="24"/>
              </w:rPr>
              <w:t>所在</w:t>
            </w:r>
          </w:p>
          <w:p w14:paraId="02349FB7" w14:textId="77777777" w:rsidR="00F228AA" w:rsidRDefault="00F228AA" w:rsidP="00F228AA">
            <w:pPr>
              <w:overflowPunct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7DFCDFA" w14:textId="77777777" w:rsidR="00F228AA" w:rsidRPr="002D7DBD" w:rsidRDefault="00F228AA" w:rsidP="00F228AA">
            <w:pPr>
              <w:overflowPunct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/>
                <w:color w:val="000000"/>
                <w:sz w:val="24"/>
                <w:szCs w:val="24"/>
              </w:rPr>
              <w:t>地域</w:t>
            </w:r>
            <w:r>
              <w:rPr>
                <w:rFonts w:cs="Times New Roman" w:hint="eastAsia"/>
                <w:color w:val="000000"/>
                <w:sz w:val="24"/>
                <w:szCs w:val="24"/>
              </w:rPr>
              <w:t>雇用</w:t>
            </w:r>
          </w:p>
        </w:tc>
        <w:tc>
          <w:tcPr>
            <w:tcW w:w="1381" w:type="dxa"/>
            <w:shd w:val="clear" w:color="auto" w:fill="auto"/>
          </w:tcPr>
          <w:p w14:paraId="1FEDC6E4" w14:textId="77777777" w:rsidR="00F228AA" w:rsidRPr="002D7DBD" w:rsidRDefault="00F228AA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5</w:t>
            </w:r>
            <w:r w:rsidRPr="002D7DBD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569" w:type="dxa"/>
            <w:shd w:val="clear" w:color="auto" w:fill="auto"/>
          </w:tcPr>
          <w:p w14:paraId="7FF3E5DA" w14:textId="77777777" w:rsidR="00F228AA" w:rsidRPr="002D7DBD" w:rsidRDefault="00F228AA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4AC5D1E8" w14:textId="77777777" w:rsidR="00F228AA" w:rsidRPr="00B75244" w:rsidRDefault="00F228AA" w:rsidP="00C37685">
            <w:pPr>
              <w:overflowPunct/>
              <w:rPr>
                <w:rFonts w:cs="Times New Roman"/>
                <w:color w:val="000000"/>
              </w:rPr>
            </w:pPr>
          </w:p>
        </w:tc>
      </w:tr>
      <w:tr w:rsidR="00F228AA" w:rsidRPr="002D7DBD" w14:paraId="7E439B8F" w14:textId="77777777" w:rsidTr="002D7DBD">
        <w:trPr>
          <w:trHeight w:val="915"/>
        </w:trPr>
        <w:tc>
          <w:tcPr>
            <w:tcW w:w="3363" w:type="dxa"/>
            <w:vMerge/>
            <w:shd w:val="clear" w:color="auto" w:fill="auto"/>
          </w:tcPr>
          <w:p w14:paraId="3E80DE23" w14:textId="77777777" w:rsidR="00F228AA" w:rsidRPr="002D7DBD" w:rsidRDefault="00F228AA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14:paraId="70D6C718" w14:textId="77777777" w:rsidR="00F228AA" w:rsidRPr="002D7DBD" w:rsidRDefault="00F228AA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10点</w:t>
            </w:r>
          </w:p>
        </w:tc>
        <w:tc>
          <w:tcPr>
            <w:tcW w:w="1569" w:type="dxa"/>
            <w:shd w:val="clear" w:color="auto" w:fill="auto"/>
          </w:tcPr>
          <w:p w14:paraId="7AA0D083" w14:textId="77777777" w:rsidR="00F228AA" w:rsidRPr="002D7DBD" w:rsidRDefault="00F228AA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066C27E8" w14:textId="77777777" w:rsidR="004B6617" w:rsidRPr="00B75244" w:rsidRDefault="004B6617" w:rsidP="00C37685">
            <w:pPr>
              <w:overflowPunct/>
              <w:rPr>
                <w:rFonts w:cs="Times New Roman"/>
                <w:color w:val="000000"/>
              </w:rPr>
            </w:pPr>
          </w:p>
        </w:tc>
      </w:tr>
      <w:tr w:rsidR="00E96F08" w:rsidRPr="002D7DBD" w14:paraId="3F602989" w14:textId="77777777" w:rsidTr="002D7DBD">
        <w:trPr>
          <w:trHeight w:val="897"/>
        </w:trPr>
        <w:tc>
          <w:tcPr>
            <w:tcW w:w="3363" w:type="dxa"/>
            <w:shd w:val="clear" w:color="auto" w:fill="auto"/>
          </w:tcPr>
          <w:p w14:paraId="02B3CA91" w14:textId="77777777" w:rsidR="00E96F08" w:rsidRPr="002D7DBD" w:rsidRDefault="00E96F08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⑥技術的な</w:t>
            </w:r>
            <w:r w:rsidRPr="002D7DBD">
              <w:rPr>
                <w:rFonts w:cs="Times New Roman"/>
                <w:color w:val="000000"/>
                <w:sz w:val="24"/>
                <w:szCs w:val="24"/>
              </w:rPr>
              <w:t>提案</w:t>
            </w:r>
          </w:p>
          <w:p w14:paraId="466EDBD7" w14:textId="77777777" w:rsidR="002E2894" w:rsidRPr="002D7DBD" w:rsidRDefault="002E2894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（間伐後の林況に配慮した施業方法）</w:t>
            </w:r>
          </w:p>
        </w:tc>
        <w:tc>
          <w:tcPr>
            <w:tcW w:w="1381" w:type="dxa"/>
            <w:shd w:val="clear" w:color="auto" w:fill="auto"/>
          </w:tcPr>
          <w:p w14:paraId="25F4A5AB" w14:textId="77777777" w:rsidR="00E96F08" w:rsidRPr="002D7DBD" w:rsidRDefault="002E2894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3</w:t>
            </w:r>
            <w:r w:rsidR="00E96F08" w:rsidRPr="002D7DBD">
              <w:rPr>
                <w:rFonts w:cs="Times New Roman" w:hint="eastAsia"/>
                <w:color w:val="000000"/>
                <w:sz w:val="24"/>
                <w:szCs w:val="24"/>
              </w:rPr>
              <w:t>0</w:t>
            </w:r>
            <w:r w:rsidR="00E96F08" w:rsidRPr="002D7DBD">
              <w:rPr>
                <w:rFonts w:cs="Times New Roman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1569" w:type="dxa"/>
            <w:shd w:val="clear" w:color="auto" w:fill="auto"/>
          </w:tcPr>
          <w:p w14:paraId="35846471" w14:textId="77777777" w:rsidR="00E96F08" w:rsidRPr="002D7DBD" w:rsidRDefault="00E96F08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330E1C4B" w14:textId="77777777" w:rsidR="00E96F08" w:rsidRPr="00B75244" w:rsidRDefault="00E96F08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96F08" w:rsidRPr="002D7DBD" w14:paraId="797B1946" w14:textId="77777777" w:rsidTr="0026632C">
        <w:trPr>
          <w:trHeight w:val="714"/>
        </w:trPr>
        <w:tc>
          <w:tcPr>
            <w:tcW w:w="3363" w:type="dxa"/>
            <w:shd w:val="clear" w:color="auto" w:fill="auto"/>
          </w:tcPr>
          <w:p w14:paraId="672640C3" w14:textId="77777777" w:rsidR="00E96F08" w:rsidRPr="002D7DBD" w:rsidRDefault="00E96F08" w:rsidP="0026632C">
            <w:pPr>
              <w:overflowPunct/>
              <w:spacing w:before="24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 xml:space="preserve">合　</w:t>
            </w:r>
            <w:r w:rsidRPr="002D7DBD">
              <w:rPr>
                <w:rFonts w:cs="Times New Roman"/>
                <w:color w:val="000000"/>
                <w:sz w:val="24"/>
                <w:szCs w:val="24"/>
              </w:rPr>
              <w:t xml:space="preserve">　</w:t>
            </w:r>
            <w:r w:rsidRPr="002D7DBD">
              <w:rPr>
                <w:rFonts w:cs="Times New Roman" w:hint="eastAsia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1381" w:type="dxa"/>
            <w:shd w:val="clear" w:color="auto" w:fill="auto"/>
          </w:tcPr>
          <w:p w14:paraId="418F6A6E" w14:textId="77777777" w:rsidR="00E96F08" w:rsidRPr="002D7DBD" w:rsidRDefault="00E96F08" w:rsidP="00C37685">
            <w:pPr>
              <w:overflowPunct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14:paraId="35F2E5E3" w14:textId="77777777" w:rsidR="00E96F08" w:rsidRPr="002D7DBD" w:rsidRDefault="00E96F08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426A0CD5" w14:textId="77777777" w:rsidR="00E96F08" w:rsidRPr="002D7DBD" w:rsidRDefault="00E96F08" w:rsidP="00C37685">
            <w:pPr>
              <w:overflowPunct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028580BA" w14:textId="77777777" w:rsidR="00B26294" w:rsidRDefault="00B26294" w:rsidP="0026632C"/>
    <w:sectPr w:rsidR="00B26294" w:rsidSect="002D7DBD">
      <w:headerReference w:type="first" r:id="rId8"/>
      <w:pgSz w:w="11906" w:h="16838"/>
      <w:pgMar w:top="1985" w:right="1701" w:bottom="1701" w:left="1701" w:header="113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10142" w14:textId="77777777" w:rsidR="00C145C8" w:rsidRDefault="00C145C8" w:rsidP="00E96F08">
      <w:r>
        <w:separator/>
      </w:r>
    </w:p>
  </w:endnote>
  <w:endnote w:type="continuationSeparator" w:id="0">
    <w:p w14:paraId="296A43B2" w14:textId="77777777" w:rsidR="00C145C8" w:rsidRDefault="00C145C8" w:rsidP="00E9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0EA6C" w14:textId="77777777" w:rsidR="00C145C8" w:rsidRDefault="00C145C8" w:rsidP="00E96F08">
      <w:r>
        <w:separator/>
      </w:r>
    </w:p>
  </w:footnote>
  <w:footnote w:type="continuationSeparator" w:id="0">
    <w:p w14:paraId="44C4C591" w14:textId="77777777" w:rsidR="00C145C8" w:rsidRDefault="00C145C8" w:rsidP="00E9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D490" w14:textId="77777777" w:rsidR="002D7DBD" w:rsidRDefault="002D7DBD">
    <w:pPr>
      <w:pStyle w:val="a3"/>
    </w:pPr>
    <w:r>
      <w:rPr>
        <w:rFonts w:hint="eastAsia"/>
      </w:rPr>
      <w:t>様式15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21D1B"/>
    <w:multiLevelType w:val="hybridMultilevel"/>
    <w:tmpl w:val="EA14C5BA"/>
    <w:lvl w:ilvl="0" w:tplc="4D4819A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F8"/>
    <w:rsid w:val="00007BAD"/>
    <w:rsid w:val="000331B3"/>
    <w:rsid w:val="00052D0A"/>
    <w:rsid w:val="001A1E6A"/>
    <w:rsid w:val="00243287"/>
    <w:rsid w:val="0026632C"/>
    <w:rsid w:val="002A60F4"/>
    <w:rsid w:val="002D7DBD"/>
    <w:rsid w:val="002E2894"/>
    <w:rsid w:val="002E6DF2"/>
    <w:rsid w:val="00311F46"/>
    <w:rsid w:val="00333D05"/>
    <w:rsid w:val="00364427"/>
    <w:rsid w:val="003D2D6C"/>
    <w:rsid w:val="00401F1F"/>
    <w:rsid w:val="00406363"/>
    <w:rsid w:val="00412E04"/>
    <w:rsid w:val="004638A1"/>
    <w:rsid w:val="004910D8"/>
    <w:rsid w:val="004B6617"/>
    <w:rsid w:val="0052166C"/>
    <w:rsid w:val="0053722F"/>
    <w:rsid w:val="005C346F"/>
    <w:rsid w:val="005D2F6A"/>
    <w:rsid w:val="00671772"/>
    <w:rsid w:val="006A1DF8"/>
    <w:rsid w:val="007939EE"/>
    <w:rsid w:val="007C3FE7"/>
    <w:rsid w:val="007D674C"/>
    <w:rsid w:val="007F665A"/>
    <w:rsid w:val="0086631E"/>
    <w:rsid w:val="009208D6"/>
    <w:rsid w:val="00937CDA"/>
    <w:rsid w:val="00980E97"/>
    <w:rsid w:val="00994921"/>
    <w:rsid w:val="009E13CE"/>
    <w:rsid w:val="009E76C8"/>
    <w:rsid w:val="00A55252"/>
    <w:rsid w:val="00A643BF"/>
    <w:rsid w:val="00A6499C"/>
    <w:rsid w:val="00AC271A"/>
    <w:rsid w:val="00AC5902"/>
    <w:rsid w:val="00B26294"/>
    <w:rsid w:val="00B75244"/>
    <w:rsid w:val="00BA48D9"/>
    <w:rsid w:val="00C145C8"/>
    <w:rsid w:val="00C81850"/>
    <w:rsid w:val="00D042B2"/>
    <w:rsid w:val="00D0555D"/>
    <w:rsid w:val="00D27704"/>
    <w:rsid w:val="00E15D4B"/>
    <w:rsid w:val="00E94B5B"/>
    <w:rsid w:val="00E96F08"/>
    <w:rsid w:val="00EB0D1A"/>
    <w:rsid w:val="00EB120A"/>
    <w:rsid w:val="00EF1E26"/>
    <w:rsid w:val="00F228AA"/>
    <w:rsid w:val="00F416F8"/>
    <w:rsid w:val="00FA6F38"/>
    <w:rsid w:val="00FC06F8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BBF9F1"/>
  <w15:chartTrackingRefBased/>
  <w15:docId w15:val="{805B4C7D-269C-49A8-848C-9E5454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F08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96F08"/>
    <w:pPr>
      <w:keepNext/>
      <w:outlineLvl w:val="0"/>
    </w:pPr>
    <w:rPr>
      <w:rFonts w:ascii="Arial" w:eastAsia="ＭＳ ゴシック" w:hAnsi="Arial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F08"/>
  </w:style>
  <w:style w:type="paragraph" w:styleId="a5">
    <w:name w:val="footer"/>
    <w:basedOn w:val="a"/>
    <w:link w:val="a6"/>
    <w:uiPriority w:val="99"/>
    <w:unhideWhenUsed/>
    <w:rsid w:val="00E96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F08"/>
  </w:style>
  <w:style w:type="character" w:customStyle="1" w:styleId="10">
    <w:name w:val="見出し 1 (文字)"/>
    <w:basedOn w:val="a0"/>
    <w:link w:val="1"/>
    <w:uiPriority w:val="9"/>
    <w:rsid w:val="00E96F08"/>
    <w:rPr>
      <w:rFonts w:ascii="Arial" w:eastAsia="ＭＳ ゴシック" w:hAnsi="Arial" w:cs="Times New Roman"/>
      <w:kern w:val="0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05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55D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277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277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27704"/>
    <w:rPr>
      <w:rFonts w:ascii="ＭＳ 明朝" w:eastAsia="ＭＳ 明朝" w:hAnsi="ＭＳ 明朝" w:cs="ＭＳ 明朝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77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27704"/>
    <w:rPr>
      <w:rFonts w:ascii="ＭＳ 明朝" w:eastAsia="ＭＳ 明朝" w:hAnsi="ＭＳ 明朝" w:cs="ＭＳ 明朝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E601-9D3E-4C19-BB08-1BDACCA572A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89</TotalTime>
  <Pages>3</Pages>
  <Words>177</Words>
  <Characters>1014</Characters>
  <DocSecurity>0</DocSecurity>
  <Lines>8</Lines>
  <Paragraphs>2</Paragraphs>
  <ScaleCrop>false</ScaleCrop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2025-03-19T09:37:00Z</cp:lastPrinted>
  <dcterms:created xsi:type="dcterms:W3CDTF">2020-10-23T01:06:00Z</dcterms:created>
  <dcterms:modified xsi:type="dcterms:W3CDTF">2026-04-22T02:15:00Z</dcterms:modified>
</cp:coreProperties>
</file>