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5DC" w:rsidRPr="000E11BB" w:rsidRDefault="00B616BC" w:rsidP="00BB56E4">
      <w:pPr>
        <w:spacing w:line="320" w:lineRule="exact"/>
        <w:jc w:val="center"/>
        <w:rPr>
          <w:rFonts w:asciiTheme="minorEastAsia" w:hAnsiTheme="minorEastAsia"/>
          <w:szCs w:val="21"/>
        </w:rPr>
      </w:pPr>
      <w:r w:rsidRPr="000E11BB">
        <w:rPr>
          <w:rFonts w:asciiTheme="minorEastAsia" w:hAnsiTheme="minorEastAsia" w:hint="eastAsia"/>
          <w:szCs w:val="21"/>
        </w:rPr>
        <w:t>岡崎市</w:t>
      </w:r>
      <w:r w:rsidR="00F272EA" w:rsidRPr="000E11BB">
        <w:rPr>
          <w:rFonts w:asciiTheme="minorEastAsia" w:hAnsiTheme="minorEastAsia" w:hint="eastAsia"/>
          <w:szCs w:val="21"/>
        </w:rPr>
        <w:t>生活困窮者</w:t>
      </w:r>
      <w:r w:rsidR="00F932D6" w:rsidRPr="000E11BB">
        <w:rPr>
          <w:rFonts w:asciiTheme="minorEastAsia" w:hAnsiTheme="minorEastAsia" w:hint="eastAsia"/>
          <w:szCs w:val="21"/>
        </w:rPr>
        <w:t>認定</w:t>
      </w:r>
      <w:r w:rsidR="00F272EA" w:rsidRPr="000E11BB">
        <w:rPr>
          <w:rFonts w:asciiTheme="minorEastAsia" w:hAnsiTheme="minorEastAsia" w:hint="eastAsia"/>
          <w:szCs w:val="21"/>
        </w:rPr>
        <w:t>就労訓練事業</w:t>
      </w:r>
      <w:r w:rsidR="00532EC1" w:rsidRPr="000E11BB">
        <w:rPr>
          <w:rFonts w:asciiTheme="minorEastAsia" w:hAnsiTheme="minorEastAsia" w:hint="eastAsia"/>
          <w:szCs w:val="21"/>
        </w:rPr>
        <w:t>実施</w:t>
      </w:r>
      <w:r w:rsidR="00F272EA" w:rsidRPr="000E11BB">
        <w:rPr>
          <w:rFonts w:asciiTheme="minorEastAsia" w:hAnsiTheme="minorEastAsia" w:hint="eastAsia"/>
          <w:szCs w:val="21"/>
        </w:rPr>
        <w:t>要綱</w:t>
      </w:r>
    </w:p>
    <w:p w:rsidR="00F272EA" w:rsidRPr="000E11BB" w:rsidRDefault="00F272EA" w:rsidP="00BB56E4">
      <w:pPr>
        <w:spacing w:line="320" w:lineRule="exact"/>
        <w:rPr>
          <w:rFonts w:asciiTheme="minorEastAsia" w:hAnsiTheme="minorEastAsia"/>
        </w:rPr>
      </w:pPr>
    </w:p>
    <w:p w:rsidR="002C575F" w:rsidRPr="000E11BB" w:rsidRDefault="002C575F" w:rsidP="00BB56E4">
      <w:pPr>
        <w:spacing w:line="320" w:lineRule="exact"/>
        <w:ind w:leftChars="200" w:left="504"/>
        <w:rPr>
          <w:rFonts w:asciiTheme="minorEastAsia" w:hAnsiTheme="minorEastAsia"/>
        </w:rPr>
      </w:pPr>
      <w:r w:rsidRPr="000E11BB">
        <w:rPr>
          <w:rFonts w:asciiTheme="minorEastAsia" w:hAnsiTheme="minorEastAsia" w:hint="eastAsia"/>
        </w:rPr>
        <w:t>第１章　総則</w:t>
      </w:r>
    </w:p>
    <w:p w:rsidR="00C9501A" w:rsidRDefault="00C9501A" w:rsidP="00BB56E4">
      <w:pPr>
        <w:spacing w:line="320" w:lineRule="exact"/>
        <w:ind w:leftChars="100" w:left="252"/>
        <w:rPr>
          <w:rFonts w:asciiTheme="minorEastAsia" w:hAnsiTheme="minorEastAsia"/>
        </w:rPr>
      </w:pPr>
    </w:p>
    <w:p w:rsidR="00F272EA" w:rsidRPr="000E11BB" w:rsidRDefault="00E22932" w:rsidP="00BB56E4">
      <w:pPr>
        <w:spacing w:line="320" w:lineRule="exact"/>
        <w:ind w:leftChars="100" w:left="252"/>
        <w:rPr>
          <w:rFonts w:asciiTheme="minorEastAsia" w:hAnsiTheme="minorEastAsia"/>
        </w:rPr>
      </w:pPr>
      <w:r w:rsidRPr="000E11BB">
        <w:rPr>
          <w:rFonts w:asciiTheme="minorEastAsia" w:hAnsiTheme="minorEastAsia" w:hint="eastAsia"/>
        </w:rPr>
        <w:t>（</w:t>
      </w:r>
      <w:r w:rsidR="00532EC1" w:rsidRPr="000E11BB">
        <w:rPr>
          <w:rFonts w:asciiTheme="minorEastAsia" w:hAnsiTheme="minorEastAsia" w:hint="eastAsia"/>
        </w:rPr>
        <w:t>趣旨</w:t>
      </w:r>
      <w:r w:rsidRPr="000E11BB">
        <w:rPr>
          <w:rFonts w:asciiTheme="minorEastAsia" w:hAnsiTheme="minorEastAsia" w:hint="eastAsia"/>
        </w:rPr>
        <w:t>）</w:t>
      </w:r>
    </w:p>
    <w:p w:rsidR="00532EC1" w:rsidRPr="000E11BB" w:rsidRDefault="008945D5" w:rsidP="00BB56E4">
      <w:pPr>
        <w:tabs>
          <w:tab w:val="left" w:pos="426"/>
        </w:tabs>
        <w:spacing w:line="320" w:lineRule="exact"/>
        <w:ind w:left="252" w:hangingChars="100" w:hanging="252"/>
        <w:rPr>
          <w:rFonts w:asciiTheme="minorEastAsia" w:hAnsiTheme="minorEastAsia"/>
        </w:rPr>
      </w:pPr>
      <w:r w:rsidRPr="000E11BB">
        <w:rPr>
          <w:rFonts w:asciiTheme="minorEastAsia" w:hAnsiTheme="minorEastAsia" w:hint="eastAsia"/>
        </w:rPr>
        <w:t>第</w:t>
      </w:r>
      <w:r w:rsidR="00173758" w:rsidRPr="000E11BB">
        <w:rPr>
          <w:rFonts w:asciiTheme="minorEastAsia" w:hAnsiTheme="minorEastAsia" w:hint="eastAsia"/>
        </w:rPr>
        <w:t>１</w:t>
      </w:r>
      <w:r w:rsidR="00E22932" w:rsidRPr="000E11BB">
        <w:rPr>
          <w:rFonts w:asciiTheme="minorEastAsia" w:hAnsiTheme="minorEastAsia" w:hint="eastAsia"/>
        </w:rPr>
        <w:t xml:space="preserve">条　</w:t>
      </w:r>
      <w:r w:rsidR="00F932D6" w:rsidRPr="000E11BB">
        <w:rPr>
          <w:rFonts w:asciiTheme="minorEastAsia" w:hAnsiTheme="minorEastAsia" w:hint="eastAsia"/>
        </w:rPr>
        <w:t>この要綱は、</w:t>
      </w:r>
      <w:r w:rsidR="00E5591A" w:rsidRPr="000E11BB">
        <w:rPr>
          <w:rFonts w:asciiTheme="minorEastAsia" w:hAnsiTheme="minorEastAsia" w:hint="eastAsia"/>
        </w:rPr>
        <w:t>生活困窮者</w:t>
      </w:r>
      <w:r w:rsidR="007925DC" w:rsidRPr="000E11BB">
        <w:rPr>
          <w:rFonts w:asciiTheme="minorEastAsia" w:hAnsiTheme="minorEastAsia" w:hint="eastAsia"/>
        </w:rPr>
        <w:t>自立支援法（平成</w:t>
      </w:r>
      <w:r w:rsidR="00B616BC" w:rsidRPr="000E11BB">
        <w:rPr>
          <w:rFonts w:asciiTheme="minorEastAsia" w:hAnsiTheme="minorEastAsia" w:hint="eastAsia"/>
        </w:rPr>
        <w:t>25</w:t>
      </w:r>
      <w:r w:rsidR="007925DC" w:rsidRPr="000E11BB">
        <w:rPr>
          <w:rFonts w:asciiTheme="minorEastAsia" w:hAnsiTheme="minorEastAsia" w:hint="eastAsia"/>
        </w:rPr>
        <w:t>年法律第</w:t>
      </w:r>
      <w:r w:rsidR="00B616BC" w:rsidRPr="000E11BB">
        <w:rPr>
          <w:rFonts w:asciiTheme="minorEastAsia" w:hAnsiTheme="minorEastAsia" w:hint="eastAsia"/>
        </w:rPr>
        <w:t>105</w:t>
      </w:r>
      <w:r w:rsidR="007925DC" w:rsidRPr="000E11BB">
        <w:rPr>
          <w:rFonts w:asciiTheme="minorEastAsia" w:hAnsiTheme="minorEastAsia" w:hint="eastAsia"/>
        </w:rPr>
        <w:t>号。以下「法」という。）</w:t>
      </w:r>
      <w:r w:rsidR="00960196" w:rsidRPr="000E11BB">
        <w:rPr>
          <w:rFonts w:asciiTheme="minorEastAsia" w:hAnsiTheme="minorEastAsia" w:hint="eastAsia"/>
        </w:rPr>
        <w:t>第</w:t>
      </w:r>
      <w:r w:rsidR="0015170F">
        <w:rPr>
          <w:rFonts w:asciiTheme="minorEastAsia" w:hAnsiTheme="minorEastAsia" w:hint="eastAsia"/>
        </w:rPr>
        <w:t>16</w:t>
      </w:r>
      <w:r w:rsidR="00960196" w:rsidRPr="000E11BB">
        <w:rPr>
          <w:rFonts w:asciiTheme="minorEastAsia" w:hAnsiTheme="minorEastAsia" w:hint="eastAsia"/>
        </w:rPr>
        <w:t>条第</w:t>
      </w:r>
      <w:r w:rsidR="00173758" w:rsidRPr="000E11BB">
        <w:rPr>
          <w:rFonts w:asciiTheme="minorEastAsia" w:hAnsiTheme="minorEastAsia" w:hint="eastAsia"/>
        </w:rPr>
        <w:t>１</w:t>
      </w:r>
      <w:r w:rsidR="00960196" w:rsidRPr="000E11BB">
        <w:rPr>
          <w:rFonts w:asciiTheme="minorEastAsia" w:hAnsiTheme="minorEastAsia" w:hint="eastAsia"/>
        </w:rPr>
        <w:t>項に規定される生活困窮者</w:t>
      </w:r>
      <w:r w:rsidR="007925DC" w:rsidRPr="000E11BB">
        <w:rPr>
          <w:rFonts w:asciiTheme="minorEastAsia" w:hAnsiTheme="minorEastAsia" w:hint="eastAsia"/>
        </w:rPr>
        <w:t>就労訓練事業</w:t>
      </w:r>
      <w:r w:rsidR="00960196" w:rsidRPr="000E11BB">
        <w:rPr>
          <w:rFonts w:asciiTheme="minorEastAsia" w:hAnsiTheme="minorEastAsia" w:hint="eastAsia"/>
        </w:rPr>
        <w:t>を</w:t>
      </w:r>
      <w:r w:rsidR="00495330" w:rsidRPr="000E11BB">
        <w:rPr>
          <w:rFonts w:asciiTheme="minorEastAsia" w:hAnsiTheme="minorEastAsia" w:hint="eastAsia"/>
        </w:rPr>
        <w:t>行う者の認定について</w:t>
      </w:r>
      <w:r w:rsidR="007925DC" w:rsidRPr="000E11BB">
        <w:rPr>
          <w:rFonts w:asciiTheme="minorEastAsia" w:hAnsiTheme="minorEastAsia" w:hint="eastAsia"/>
        </w:rPr>
        <w:t>、</w:t>
      </w:r>
      <w:r w:rsidR="00495330" w:rsidRPr="000E11BB">
        <w:rPr>
          <w:rFonts w:asciiTheme="minorEastAsia" w:hAnsiTheme="minorEastAsia" w:hint="eastAsia"/>
        </w:rPr>
        <w:t>生活困窮者自立支援法施行令（平成</w:t>
      </w:r>
      <w:r w:rsidR="00B616BC" w:rsidRPr="000E11BB">
        <w:rPr>
          <w:rFonts w:asciiTheme="minorEastAsia" w:hAnsiTheme="minorEastAsia" w:hint="eastAsia"/>
        </w:rPr>
        <w:t>27</w:t>
      </w:r>
      <w:r w:rsidR="00495330" w:rsidRPr="000E11BB">
        <w:rPr>
          <w:rFonts w:asciiTheme="minorEastAsia" w:hAnsiTheme="minorEastAsia" w:hint="eastAsia"/>
        </w:rPr>
        <w:t>年政令第</w:t>
      </w:r>
      <w:r w:rsidR="00B616BC" w:rsidRPr="000E11BB">
        <w:rPr>
          <w:rFonts w:asciiTheme="minorEastAsia" w:hAnsiTheme="minorEastAsia" w:hint="eastAsia"/>
        </w:rPr>
        <w:t>40</w:t>
      </w:r>
      <w:r w:rsidR="00495330" w:rsidRPr="000E11BB">
        <w:rPr>
          <w:rFonts w:asciiTheme="minorEastAsia" w:hAnsiTheme="minorEastAsia" w:hint="eastAsia"/>
        </w:rPr>
        <w:t>号）及び</w:t>
      </w:r>
      <w:r w:rsidR="00E22932" w:rsidRPr="000E11BB">
        <w:rPr>
          <w:rFonts w:asciiTheme="minorEastAsia" w:hAnsiTheme="minorEastAsia" w:hint="eastAsia"/>
        </w:rPr>
        <w:t>生活困窮者自立支援法施行</w:t>
      </w:r>
      <w:r w:rsidR="0077699E" w:rsidRPr="000E11BB">
        <w:rPr>
          <w:rFonts w:asciiTheme="minorEastAsia" w:hAnsiTheme="minorEastAsia" w:hint="eastAsia"/>
        </w:rPr>
        <w:t>規則（平成</w:t>
      </w:r>
      <w:r w:rsidR="00B616BC" w:rsidRPr="000E11BB">
        <w:rPr>
          <w:rFonts w:asciiTheme="minorEastAsia" w:hAnsiTheme="minorEastAsia" w:hint="eastAsia"/>
        </w:rPr>
        <w:t>27</w:t>
      </w:r>
      <w:r w:rsidR="0077699E" w:rsidRPr="000E11BB">
        <w:rPr>
          <w:rFonts w:asciiTheme="minorEastAsia" w:hAnsiTheme="minorEastAsia" w:hint="eastAsia"/>
        </w:rPr>
        <w:t>年</w:t>
      </w:r>
      <w:r w:rsidR="007925DC" w:rsidRPr="000E11BB">
        <w:rPr>
          <w:rFonts w:asciiTheme="minorEastAsia" w:hAnsiTheme="minorEastAsia" w:hint="eastAsia"/>
        </w:rPr>
        <w:t>厚生労働省令</w:t>
      </w:r>
      <w:r w:rsidR="0077699E" w:rsidRPr="000E11BB">
        <w:rPr>
          <w:rFonts w:asciiTheme="minorEastAsia" w:hAnsiTheme="minorEastAsia" w:hint="eastAsia"/>
        </w:rPr>
        <w:t>第</w:t>
      </w:r>
      <w:r w:rsidR="00B616BC" w:rsidRPr="000E11BB">
        <w:rPr>
          <w:rFonts w:asciiTheme="minorEastAsia" w:hAnsiTheme="minorEastAsia" w:hint="eastAsia"/>
        </w:rPr>
        <w:t>16</w:t>
      </w:r>
      <w:r w:rsidR="0077699E" w:rsidRPr="000E11BB">
        <w:rPr>
          <w:rFonts w:asciiTheme="minorEastAsia" w:hAnsiTheme="minorEastAsia" w:hint="eastAsia"/>
        </w:rPr>
        <w:t>号。以下「規則」という。）</w:t>
      </w:r>
      <w:r w:rsidR="007925DC" w:rsidRPr="000E11BB">
        <w:rPr>
          <w:rFonts w:asciiTheme="minorEastAsia" w:hAnsiTheme="minorEastAsia" w:hint="eastAsia"/>
        </w:rPr>
        <w:t>で定める</w:t>
      </w:r>
      <w:r w:rsidR="00495330" w:rsidRPr="000E11BB">
        <w:rPr>
          <w:rFonts w:asciiTheme="minorEastAsia" w:hAnsiTheme="minorEastAsia" w:hint="eastAsia"/>
        </w:rPr>
        <w:t>もののほか、必要な事項を定めるものとする。</w:t>
      </w:r>
    </w:p>
    <w:p w:rsidR="00C9501A" w:rsidRDefault="00C9501A" w:rsidP="00BB56E4">
      <w:pPr>
        <w:tabs>
          <w:tab w:val="left" w:pos="426"/>
        </w:tabs>
        <w:spacing w:line="320" w:lineRule="exact"/>
        <w:ind w:leftChars="100" w:left="252"/>
        <w:rPr>
          <w:rFonts w:asciiTheme="minorEastAsia" w:hAnsiTheme="minorEastAsia"/>
        </w:rPr>
      </w:pPr>
    </w:p>
    <w:p w:rsidR="00532EC1" w:rsidRPr="000E11BB" w:rsidRDefault="00532EC1" w:rsidP="00BB56E4">
      <w:pPr>
        <w:tabs>
          <w:tab w:val="left" w:pos="426"/>
        </w:tabs>
        <w:spacing w:line="320" w:lineRule="exact"/>
        <w:ind w:leftChars="100" w:left="252"/>
        <w:rPr>
          <w:rFonts w:asciiTheme="minorEastAsia" w:hAnsiTheme="minorEastAsia"/>
        </w:rPr>
      </w:pPr>
      <w:r w:rsidRPr="000E11BB">
        <w:rPr>
          <w:rFonts w:asciiTheme="minorEastAsia" w:hAnsiTheme="minorEastAsia" w:hint="eastAsia"/>
        </w:rPr>
        <w:t>（目的）</w:t>
      </w:r>
    </w:p>
    <w:p w:rsidR="007925DC" w:rsidRPr="000E11BB" w:rsidRDefault="00532EC1" w:rsidP="00BB56E4">
      <w:pPr>
        <w:tabs>
          <w:tab w:val="left" w:pos="426"/>
        </w:tabs>
        <w:spacing w:line="320" w:lineRule="exact"/>
        <w:ind w:left="252" w:hangingChars="100" w:hanging="252"/>
        <w:rPr>
          <w:rFonts w:asciiTheme="minorEastAsia" w:hAnsiTheme="minorEastAsia"/>
        </w:rPr>
      </w:pPr>
      <w:r w:rsidRPr="000E11BB">
        <w:rPr>
          <w:rFonts w:asciiTheme="minorEastAsia" w:hAnsiTheme="minorEastAsia" w:hint="eastAsia"/>
        </w:rPr>
        <w:t>第</w:t>
      </w:r>
      <w:r w:rsidR="009F21D6" w:rsidRPr="000E11BB">
        <w:rPr>
          <w:rFonts w:asciiTheme="minorEastAsia" w:hAnsiTheme="minorEastAsia" w:hint="eastAsia"/>
        </w:rPr>
        <w:t>２</w:t>
      </w:r>
      <w:r w:rsidRPr="000E11BB">
        <w:rPr>
          <w:rFonts w:asciiTheme="minorEastAsia" w:hAnsiTheme="minorEastAsia" w:hint="eastAsia"/>
        </w:rPr>
        <w:t xml:space="preserve">条　</w:t>
      </w:r>
      <w:r w:rsidR="007925DC" w:rsidRPr="000E11BB">
        <w:rPr>
          <w:rFonts w:asciiTheme="minorEastAsia" w:hAnsiTheme="minorEastAsia" w:hint="eastAsia"/>
        </w:rPr>
        <w:t>認定</w:t>
      </w:r>
      <w:r w:rsidR="009F21D6" w:rsidRPr="000E11BB">
        <w:rPr>
          <w:rFonts w:asciiTheme="minorEastAsia" w:hAnsiTheme="minorEastAsia" w:hint="eastAsia"/>
        </w:rPr>
        <w:t>就労訓練</w:t>
      </w:r>
      <w:r w:rsidR="007925DC" w:rsidRPr="000E11BB">
        <w:rPr>
          <w:rFonts w:asciiTheme="minorEastAsia" w:hAnsiTheme="minorEastAsia" w:hint="eastAsia"/>
        </w:rPr>
        <w:t>制度は、就労訓練事業に関して、支援に必要な体制が整備されていること等を確認するものであり、関係法令の遵守とあいまって、労働力の不当な搾取が生じることなく、就労訓練事業が適切に実施されることを確保する</w:t>
      </w:r>
      <w:r w:rsidR="00FC4E99" w:rsidRPr="000E11BB">
        <w:rPr>
          <w:rFonts w:asciiTheme="minorEastAsia" w:hAnsiTheme="minorEastAsia" w:hint="eastAsia"/>
        </w:rPr>
        <w:t>ことを目的</w:t>
      </w:r>
      <w:r w:rsidR="009F21D6" w:rsidRPr="000E11BB">
        <w:rPr>
          <w:rFonts w:asciiTheme="minorEastAsia" w:hAnsiTheme="minorEastAsia" w:hint="eastAsia"/>
        </w:rPr>
        <w:t>とする</w:t>
      </w:r>
      <w:r w:rsidR="007925DC" w:rsidRPr="000E11BB">
        <w:rPr>
          <w:rFonts w:asciiTheme="minorEastAsia" w:hAnsiTheme="minorEastAsia" w:hint="eastAsia"/>
        </w:rPr>
        <w:t>。</w:t>
      </w:r>
    </w:p>
    <w:p w:rsidR="00C9501A" w:rsidRDefault="00C9501A" w:rsidP="00BB56E4">
      <w:pPr>
        <w:spacing w:line="320" w:lineRule="exact"/>
        <w:ind w:leftChars="100" w:left="252"/>
        <w:rPr>
          <w:rFonts w:asciiTheme="minorEastAsia" w:hAnsiTheme="minorEastAsia"/>
        </w:rPr>
      </w:pPr>
    </w:p>
    <w:p w:rsidR="00170CE4" w:rsidRPr="000E11BB" w:rsidRDefault="009F21D6" w:rsidP="00BB56E4">
      <w:pPr>
        <w:spacing w:line="320" w:lineRule="exact"/>
        <w:ind w:leftChars="100" w:left="252"/>
        <w:rPr>
          <w:rFonts w:asciiTheme="minorEastAsia" w:hAnsiTheme="minorEastAsia"/>
        </w:rPr>
      </w:pPr>
      <w:r w:rsidRPr="000E11BB">
        <w:rPr>
          <w:rFonts w:asciiTheme="minorEastAsia" w:hAnsiTheme="minorEastAsia" w:hint="eastAsia"/>
        </w:rPr>
        <w:t>（</w:t>
      </w:r>
      <w:r w:rsidR="00170CE4" w:rsidRPr="000E11BB">
        <w:rPr>
          <w:rFonts w:asciiTheme="minorEastAsia" w:hAnsiTheme="minorEastAsia" w:hint="eastAsia"/>
        </w:rPr>
        <w:t>認定を行う主体</w:t>
      </w:r>
      <w:r w:rsidRPr="000E11BB">
        <w:rPr>
          <w:rFonts w:asciiTheme="minorEastAsia" w:hAnsiTheme="minorEastAsia" w:hint="eastAsia"/>
        </w:rPr>
        <w:t>）</w:t>
      </w:r>
    </w:p>
    <w:p w:rsidR="007925DC" w:rsidRPr="000E11BB" w:rsidRDefault="009F21D6" w:rsidP="00BB56E4">
      <w:pPr>
        <w:spacing w:line="320" w:lineRule="exact"/>
        <w:ind w:left="252" w:hangingChars="100" w:hanging="252"/>
        <w:rPr>
          <w:rFonts w:asciiTheme="minorEastAsia" w:hAnsiTheme="minorEastAsia"/>
        </w:rPr>
      </w:pPr>
      <w:r w:rsidRPr="000E11BB">
        <w:rPr>
          <w:rFonts w:asciiTheme="minorEastAsia" w:hAnsiTheme="minorEastAsia" w:hint="eastAsia"/>
        </w:rPr>
        <w:t>第３条</w:t>
      </w:r>
      <w:r w:rsidR="00193315" w:rsidRPr="000E11BB">
        <w:rPr>
          <w:rFonts w:asciiTheme="minorEastAsia" w:hAnsiTheme="minorEastAsia" w:hint="eastAsia"/>
        </w:rPr>
        <w:t xml:space="preserve">　</w:t>
      </w:r>
      <w:r w:rsidR="007925DC" w:rsidRPr="000E11BB">
        <w:rPr>
          <w:rFonts w:asciiTheme="minorEastAsia" w:hAnsiTheme="minorEastAsia" w:hint="eastAsia"/>
        </w:rPr>
        <w:t>就労訓練事業を行う者の申請に基づき、</w:t>
      </w:r>
      <w:r w:rsidRPr="000E11BB">
        <w:rPr>
          <w:rFonts w:asciiTheme="minorEastAsia" w:hAnsiTheme="minorEastAsia" w:hint="eastAsia"/>
        </w:rPr>
        <w:t>当該就労訓練事業の経営地が</w:t>
      </w:r>
      <w:r w:rsidR="00B616BC" w:rsidRPr="000E11BB">
        <w:rPr>
          <w:rFonts w:asciiTheme="minorEastAsia" w:hAnsiTheme="minorEastAsia" w:hint="eastAsia"/>
        </w:rPr>
        <w:t>岡崎市内</w:t>
      </w:r>
      <w:r w:rsidR="00A21D51" w:rsidRPr="000E11BB">
        <w:rPr>
          <w:rFonts w:asciiTheme="minorEastAsia" w:hAnsiTheme="minorEastAsia" w:hint="eastAsia"/>
        </w:rPr>
        <w:t>にある事業所に対して</w:t>
      </w:r>
      <w:r w:rsidR="004F64AE">
        <w:rPr>
          <w:rFonts w:asciiTheme="minorEastAsia" w:hAnsiTheme="minorEastAsia" w:hint="eastAsia"/>
        </w:rPr>
        <w:t>岡崎市長</w:t>
      </w:r>
      <w:r w:rsidR="007925DC" w:rsidRPr="000E11BB">
        <w:rPr>
          <w:rFonts w:asciiTheme="minorEastAsia" w:hAnsiTheme="minorEastAsia" w:hint="eastAsia"/>
        </w:rPr>
        <w:t>が行う。</w:t>
      </w:r>
    </w:p>
    <w:p w:rsidR="00C9501A" w:rsidRDefault="00C9501A" w:rsidP="00BB56E4">
      <w:pPr>
        <w:spacing w:line="320" w:lineRule="exact"/>
        <w:ind w:leftChars="100" w:left="252"/>
        <w:rPr>
          <w:rFonts w:asciiTheme="minorEastAsia" w:hAnsiTheme="minorEastAsia"/>
        </w:rPr>
      </w:pPr>
    </w:p>
    <w:p w:rsidR="00170CE4" w:rsidRPr="000E11BB" w:rsidRDefault="003F40C1" w:rsidP="00BB56E4">
      <w:pPr>
        <w:spacing w:line="320" w:lineRule="exact"/>
        <w:ind w:leftChars="100" w:left="252"/>
        <w:rPr>
          <w:rFonts w:asciiTheme="minorEastAsia" w:hAnsiTheme="minorEastAsia"/>
        </w:rPr>
      </w:pPr>
      <w:r w:rsidRPr="000E11BB">
        <w:rPr>
          <w:rFonts w:asciiTheme="minorEastAsia" w:hAnsiTheme="minorEastAsia" w:hint="eastAsia"/>
        </w:rPr>
        <w:t>（</w:t>
      </w:r>
      <w:r w:rsidR="00170CE4" w:rsidRPr="000E11BB">
        <w:rPr>
          <w:rFonts w:asciiTheme="minorEastAsia" w:hAnsiTheme="minorEastAsia" w:hint="eastAsia"/>
        </w:rPr>
        <w:t>認定の対象</w:t>
      </w:r>
      <w:r w:rsidRPr="000E11BB">
        <w:rPr>
          <w:rFonts w:asciiTheme="minorEastAsia" w:hAnsiTheme="minorEastAsia" w:hint="eastAsia"/>
        </w:rPr>
        <w:t>）</w:t>
      </w:r>
    </w:p>
    <w:p w:rsidR="003F40C1" w:rsidRPr="000E11BB" w:rsidRDefault="003F40C1" w:rsidP="00BB56E4">
      <w:pPr>
        <w:spacing w:line="320" w:lineRule="exact"/>
        <w:ind w:left="252" w:hangingChars="100" w:hanging="252"/>
        <w:rPr>
          <w:rFonts w:asciiTheme="minorEastAsia" w:hAnsiTheme="minorEastAsia"/>
        </w:rPr>
      </w:pPr>
      <w:r w:rsidRPr="000E11BB">
        <w:rPr>
          <w:rFonts w:asciiTheme="minorEastAsia" w:hAnsiTheme="minorEastAsia" w:hint="eastAsia"/>
        </w:rPr>
        <w:t>第４条　認定は、就労訓練事業を行う</w:t>
      </w:r>
      <w:r w:rsidR="00A21D51" w:rsidRPr="000E11BB">
        <w:rPr>
          <w:rFonts w:asciiTheme="minorEastAsia" w:hAnsiTheme="minorEastAsia" w:hint="eastAsia"/>
        </w:rPr>
        <w:t>事業所ごとに行う</w:t>
      </w:r>
      <w:r w:rsidRPr="000E11BB">
        <w:rPr>
          <w:rFonts w:asciiTheme="minorEastAsia" w:hAnsiTheme="minorEastAsia" w:hint="eastAsia"/>
        </w:rPr>
        <w:t>ものとする</w:t>
      </w:r>
      <w:r w:rsidR="00A21D51" w:rsidRPr="000E11BB">
        <w:rPr>
          <w:rFonts w:asciiTheme="minorEastAsia" w:hAnsiTheme="minorEastAsia" w:hint="eastAsia"/>
        </w:rPr>
        <w:t>。</w:t>
      </w:r>
      <w:r w:rsidRPr="000E11BB">
        <w:rPr>
          <w:rFonts w:asciiTheme="minorEastAsia" w:hAnsiTheme="minorEastAsia" w:hint="eastAsia"/>
        </w:rPr>
        <w:t>よって、</w:t>
      </w:r>
      <w:r w:rsidR="00A21D51" w:rsidRPr="000E11BB">
        <w:rPr>
          <w:rFonts w:asciiTheme="minorEastAsia" w:hAnsiTheme="minorEastAsia" w:hint="eastAsia"/>
        </w:rPr>
        <w:t>同一法人が、複数の事業所において異なる就労訓練事業を実施する場合</w:t>
      </w:r>
      <w:r w:rsidRPr="000E11BB">
        <w:rPr>
          <w:rFonts w:asciiTheme="minorEastAsia" w:hAnsiTheme="minorEastAsia" w:hint="eastAsia"/>
        </w:rPr>
        <w:t>においても</w:t>
      </w:r>
      <w:r w:rsidR="00A21D51" w:rsidRPr="000E11BB">
        <w:rPr>
          <w:rFonts w:asciiTheme="minorEastAsia" w:hAnsiTheme="minorEastAsia" w:hint="eastAsia"/>
        </w:rPr>
        <w:t>、当該事業所ごとに認定を行う</w:t>
      </w:r>
      <w:r w:rsidRPr="000E11BB">
        <w:rPr>
          <w:rFonts w:asciiTheme="minorEastAsia" w:hAnsiTheme="minorEastAsia" w:hint="eastAsia"/>
        </w:rPr>
        <w:t>ものとする</w:t>
      </w:r>
      <w:r w:rsidR="00A21D51" w:rsidRPr="000E11BB">
        <w:rPr>
          <w:rFonts w:asciiTheme="minorEastAsia" w:hAnsiTheme="minorEastAsia" w:hint="eastAsia"/>
        </w:rPr>
        <w:t>。</w:t>
      </w:r>
    </w:p>
    <w:p w:rsidR="0025023A" w:rsidRDefault="00D14F84" w:rsidP="00BB56E4">
      <w:pPr>
        <w:spacing w:line="320" w:lineRule="exact"/>
        <w:ind w:leftChars="200" w:left="504"/>
        <w:rPr>
          <w:rFonts w:asciiTheme="minorEastAsia" w:hAnsiTheme="minorEastAsia"/>
        </w:rPr>
      </w:pPr>
      <w:r w:rsidRPr="000E11BB">
        <w:rPr>
          <w:rFonts w:asciiTheme="minorEastAsia" w:hAnsiTheme="minorEastAsia" w:hint="eastAsia"/>
        </w:rPr>
        <w:t>ただし、</w:t>
      </w:r>
      <w:r w:rsidR="00A21D51" w:rsidRPr="000E11BB">
        <w:rPr>
          <w:rFonts w:asciiTheme="minorEastAsia" w:hAnsiTheme="minorEastAsia" w:hint="eastAsia"/>
        </w:rPr>
        <w:t>別々に認定を行う必要性が乏しいと判断される場合は一括して認定</w:t>
      </w:r>
    </w:p>
    <w:p w:rsidR="00A21D51" w:rsidRPr="000E11BB" w:rsidRDefault="00A21D51" w:rsidP="00BB56E4">
      <w:pPr>
        <w:spacing w:line="320" w:lineRule="exact"/>
        <w:ind w:leftChars="100" w:left="252"/>
        <w:rPr>
          <w:rFonts w:asciiTheme="minorEastAsia" w:hAnsiTheme="minorEastAsia"/>
        </w:rPr>
      </w:pPr>
      <w:r w:rsidRPr="000E11BB">
        <w:rPr>
          <w:rFonts w:asciiTheme="minorEastAsia" w:hAnsiTheme="minorEastAsia" w:hint="eastAsia"/>
        </w:rPr>
        <w:t>を行うことができる。</w:t>
      </w:r>
    </w:p>
    <w:p w:rsidR="00C9501A" w:rsidRDefault="00C9501A" w:rsidP="00BB56E4">
      <w:pPr>
        <w:spacing w:line="320" w:lineRule="exact"/>
        <w:ind w:leftChars="100" w:left="252"/>
        <w:rPr>
          <w:rFonts w:asciiTheme="minorEastAsia" w:hAnsiTheme="minorEastAsia"/>
        </w:rPr>
      </w:pPr>
    </w:p>
    <w:p w:rsidR="00170CE4" w:rsidRPr="000E11BB" w:rsidRDefault="003F40C1" w:rsidP="00BB56E4">
      <w:pPr>
        <w:spacing w:line="320" w:lineRule="exact"/>
        <w:ind w:leftChars="100" w:left="252"/>
        <w:rPr>
          <w:rFonts w:asciiTheme="minorEastAsia" w:hAnsiTheme="minorEastAsia"/>
        </w:rPr>
      </w:pPr>
      <w:r w:rsidRPr="000E11BB">
        <w:rPr>
          <w:rFonts w:asciiTheme="minorEastAsia" w:hAnsiTheme="minorEastAsia" w:hint="eastAsia"/>
        </w:rPr>
        <w:t>（</w:t>
      </w:r>
      <w:r w:rsidR="00170CE4" w:rsidRPr="000E11BB">
        <w:rPr>
          <w:rFonts w:asciiTheme="minorEastAsia" w:hAnsiTheme="minorEastAsia" w:hint="eastAsia"/>
        </w:rPr>
        <w:t>認定の取消</w:t>
      </w:r>
      <w:r w:rsidRPr="000E11BB">
        <w:rPr>
          <w:rFonts w:asciiTheme="minorEastAsia" w:hAnsiTheme="minorEastAsia" w:hint="eastAsia"/>
        </w:rPr>
        <w:t>）</w:t>
      </w:r>
    </w:p>
    <w:p w:rsidR="00A21D51" w:rsidRPr="000E11BB" w:rsidRDefault="003F40C1" w:rsidP="00BB56E4">
      <w:pPr>
        <w:spacing w:line="320" w:lineRule="exact"/>
        <w:ind w:left="252" w:hangingChars="100" w:hanging="252"/>
        <w:rPr>
          <w:rFonts w:asciiTheme="minorEastAsia" w:hAnsiTheme="minorEastAsia"/>
        </w:rPr>
      </w:pPr>
      <w:r w:rsidRPr="000E11BB">
        <w:rPr>
          <w:rFonts w:asciiTheme="minorEastAsia" w:hAnsiTheme="minorEastAsia" w:hint="eastAsia"/>
        </w:rPr>
        <w:t xml:space="preserve">第５条　</w:t>
      </w:r>
      <w:r w:rsidR="00B616BC" w:rsidRPr="000E11BB">
        <w:rPr>
          <w:rFonts w:asciiTheme="minorEastAsia" w:hAnsiTheme="minorEastAsia" w:hint="eastAsia"/>
        </w:rPr>
        <w:t>岡崎市長</w:t>
      </w:r>
      <w:r w:rsidR="00A038C2" w:rsidRPr="000E11BB">
        <w:rPr>
          <w:rFonts w:asciiTheme="minorEastAsia" w:hAnsiTheme="minorEastAsia" w:hint="eastAsia"/>
        </w:rPr>
        <w:t>は、認定に係る就労</w:t>
      </w:r>
      <w:r w:rsidR="00A21D51" w:rsidRPr="000E11BB">
        <w:rPr>
          <w:rFonts w:asciiTheme="minorEastAsia" w:hAnsiTheme="minorEastAsia" w:hint="eastAsia"/>
        </w:rPr>
        <w:t>訓練事業（以下「認定就労訓練事業」という。）が、認定基準に適合し</w:t>
      </w:r>
      <w:r w:rsidR="008945D5" w:rsidRPr="000E11BB">
        <w:rPr>
          <w:rFonts w:asciiTheme="minorEastAsia" w:hAnsiTheme="minorEastAsia" w:hint="eastAsia"/>
        </w:rPr>
        <w:t>ないものとなったと認めるときは、当該認定を取り消すことができる。</w:t>
      </w:r>
    </w:p>
    <w:p w:rsidR="00C9501A" w:rsidRDefault="00C9501A" w:rsidP="00BB56E4">
      <w:pPr>
        <w:spacing w:line="320" w:lineRule="exact"/>
        <w:ind w:leftChars="100" w:left="252"/>
        <w:rPr>
          <w:rFonts w:asciiTheme="minorEastAsia" w:hAnsiTheme="minorEastAsia"/>
        </w:rPr>
      </w:pPr>
    </w:p>
    <w:p w:rsidR="00170CE4" w:rsidRPr="000E11BB" w:rsidRDefault="00173758" w:rsidP="00BB56E4">
      <w:pPr>
        <w:spacing w:line="320" w:lineRule="exact"/>
        <w:ind w:leftChars="100" w:left="252"/>
        <w:rPr>
          <w:rFonts w:asciiTheme="minorEastAsia" w:hAnsiTheme="minorEastAsia"/>
        </w:rPr>
      </w:pPr>
      <w:r w:rsidRPr="000E11BB">
        <w:rPr>
          <w:rFonts w:asciiTheme="minorEastAsia" w:hAnsiTheme="minorEastAsia" w:hint="eastAsia"/>
        </w:rPr>
        <w:t>（</w:t>
      </w:r>
      <w:r w:rsidR="00170CE4" w:rsidRPr="000E11BB">
        <w:rPr>
          <w:rFonts w:asciiTheme="minorEastAsia" w:hAnsiTheme="minorEastAsia" w:hint="eastAsia"/>
        </w:rPr>
        <w:t>報告徴収</w:t>
      </w:r>
      <w:r w:rsidRPr="000E11BB">
        <w:rPr>
          <w:rFonts w:asciiTheme="minorEastAsia" w:hAnsiTheme="minorEastAsia" w:hint="eastAsia"/>
        </w:rPr>
        <w:t>）</w:t>
      </w:r>
    </w:p>
    <w:p w:rsidR="00211A51" w:rsidRPr="000E11BB" w:rsidRDefault="00173758" w:rsidP="00BB56E4">
      <w:pPr>
        <w:spacing w:line="320" w:lineRule="exact"/>
        <w:ind w:left="252" w:hangingChars="100" w:hanging="252"/>
        <w:rPr>
          <w:rFonts w:asciiTheme="minorEastAsia" w:hAnsiTheme="minorEastAsia"/>
        </w:rPr>
      </w:pPr>
      <w:r w:rsidRPr="000E11BB">
        <w:rPr>
          <w:rFonts w:asciiTheme="minorEastAsia" w:hAnsiTheme="minorEastAsia" w:hint="eastAsia"/>
        </w:rPr>
        <w:t xml:space="preserve">第６条　</w:t>
      </w:r>
      <w:r w:rsidR="00B616BC" w:rsidRPr="000E11BB">
        <w:rPr>
          <w:rFonts w:asciiTheme="minorEastAsia" w:hAnsiTheme="minorEastAsia" w:hint="eastAsia"/>
        </w:rPr>
        <w:t>岡崎市長</w:t>
      </w:r>
      <w:r w:rsidR="00211A51" w:rsidRPr="000E11BB">
        <w:rPr>
          <w:rFonts w:asciiTheme="minorEastAsia" w:hAnsiTheme="minorEastAsia" w:hint="eastAsia"/>
        </w:rPr>
        <w:t>は</w:t>
      </w:r>
      <w:r w:rsidR="008945D5" w:rsidRPr="000E11BB">
        <w:rPr>
          <w:rFonts w:asciiTheme="minorEastAsia" w:hAnsiTheme="minorEastAsia" w:hint="eastAsia"/>
        </w:rPr>
        <w:t>、</w:t>
      </w:r>
      <w:r w:rsidR="00211A51" w:rsidRPr="000E11BB">
        <w:rPr>
          <w:rFonts w:asciiTheme="minorEastAsia" w:hAnsiTheme="minorEastAsia" w:hint="eastAsia"/>
        </w:rPr>
        <w:t>法の施行に必要な限度において、認定就労訓練事業を行う者又は</w:t>
      </w:r>
      <w:r w:rsidR="008945D5" w:rsidRPr="000E11BB">
        <w:rPr>
          <w:rFonts w:asciiTheme="minorEastAsia" w:hAnsiTheme="minorEastAsia" w:hint="eastAsia"/>
        </w:rPr>
        <w:t>認定就労訓練事業を行っていた者に対し、報告を求めることができる。</w:t>
      </w:r>
    </w:p>
    <w:p w:rsidR="0025023A" w:rsidRDefault="00211A51" w:rsidP="00BB56E4">
      <w:pPr>
        <w:spacing w:line="320" w:lineRule="exact"/>
        <w:ind w:leftChars="200" w:left="504"/>
        <w:rPr>
          <w:rFonts w:asciiTheme="minorEastAsia" w:hAnsiTheme="minorEastAsia"/>
        </w:rPr>
      </w:pPr>
      <w:r w:rsidRPr="000E11BB">
        <w:rPr>
          <w:rFonts w:asciiTheme="minorEastAsia" w:hAnsiTheme="minorEastAsia" w:hint="eastAsia"/>
        </w:rPr>
        <w:t>なお、当該報告をせず、又は虚偽の報告をした者は、</w:t>
      </w:r>
      <w:r w:rsidR="00B616BC" w:rsidRPr="000E11BB">
        <w:rPr>
          <w:rFonts w:asciiTheme="minorEastAsia" w:hAnsiTheme="minorEastAsia" w:hint="eastAsia"/>
        </w:rPr>
        <w:t>30万</w:t>
      </w:r>
      <w:r w:rsidRPr="000E11BB">
        <w:rPr>
          <w:rFonts w:asciiTheme="minorEastAsia" w:hAnsiTheme="minorEastAsia" w:hint="eastAsia"/>
        </w:rPr>
        <w:t>円以下の罰金に処</w:t>
      </w:r>
    </w:p>
    <w:p w:rsidR="00211A51" w:rsidRPr="000E11BB" w:rsidRDefault="00211A51" w:rsidP="00BB56E4">
      <w:pPr>
        <w:spacing w:line="320" w:lineRule="exact"/>
        <w:ind w:leftChars="100" w:left="252"/>
        <w:rPr>
          <w:rFonts w:asciiTheme="minorEastAsia" w:hAnsiTheme="minorEastAsia"/>
        </w:rPr>
      </w:pPr>
      <w:r w:rsidRPr="000E11BB">
        <w:rPr>
          <w:rFonts w:asciiTheme="minorEastAsia" w:hAnsiTheme="minorEastAsia" w:hint="eastAsia"/>
        </w:rPr>
        <w:t>するとされ、法人の代表者又は法人の代理人、使用人その他の従業者が、その法人に関して当該違反行為をしたと</w:t>
      </w:r>
      <w:r w:rsidR="00D14F84" w:rsidRPr="000E11BB">
        <w:rPr>
          <w:rFonts w:asciiTheme="minorEastAsia" w:hAnsiTheme="minorEastAsia" w:hint="eastAsia"/>
        </w:rPr>
        <w:t>きは、行為者を罰するほか、その法人に対しても罰金刑が科</w:t>
      </w:r>
      <w:r w:rsidR="00170CE4" w:rsidRPr="000E11BB">
        <w:rPr>
          <w:rFonts w:asciiTheme="minorEastAsia" w:hAnsiTheme="minorEastAsia" w:hint="eastAsia"/>
        </w:rPr>
        <w:t>せられる</w:t>
      </w:r>
      <w:r w:rsidRPr="000E11BB">
        <w:rPr>
          <w:rFonts w:asciiTheme="minorEastAsia" w:hAnsiTheme="minorEastAsia" w:hint="eastAsia"/>
        </w:rPr>
        <w:t>。</w:t>
      </w:r>
    </w:p>
    <w:p w:rsidR="00C9501A" w:rsidRDefault="00C9501A" w:rsidP="00BB56E4">
      <w:pPr>
        <w:spacing w:line="320" w:lineRule="exact"/>
        <w:ind w:leftChars="100" w:left="252"/>
        <w:rPr>
          <w:rFonts w:asciiTheme="minorEastAsia" w:hAnsiTheme="minorEastAsia"/>
        </w:rPr>
      </w:pPr>
    </w:p>
    <w:p w:rsidR="00170CE4" w:rsidRPr="000E11BB" w:rsidRDefault="00173758" w:rsidP="00BB56E4">
      <w:pPr>
        <w:spacing w:line="320" w:lineRule="exact"/>
        <w:ind w:leftChars="100" w:left="252"/>
        <w:rPr>
          <w:rFonts w:asciiTheme="minorEastAsia" w:hAnsiTheme="minorEastAsia"/>
        </w:rPr>
      </w:pPr>
      <w:r w:rsidRPr="000E11BB">
        <w:rPr>
          <w:rFonts w:asciiTheme="minorEastAsia" w:hAnsiTheme="minorEastAsia" w:hint="eastAsia"/>
        </w:rPr>
        <w:t>（</w:t>
      </w:r>
      <w:r w:rsidR="00170CE4" w:rsidRPr="000E11BB">
        <w:rPr>
          <w:rFonts w:asciiTheme="minorEastAsia" w:hAnsiTheme="minorEastAsia" w:hint="eastAsia"/>
        </w:rPr>
        <w:t>社会福祉事業との関係</w:t>
      </w:r>
      <w:r w:rsidRPr="000E11BB">
        <w:rPr>
          <w:rFonts w:asciiTheme="minorEastAsia" w:hAnsiTheme="minorEastAsia" w:hint="eastAsia"/>
        </w:rPr>
        <w:t>）</w:t>
      </w:r>
    </w:p>
    <w:p w:rsidR="00211A51" w:rsidRPr="000E11BB" w:rsidRDefault="00173758" w:rsidP="00BB56E4">
      <w:pPr>
        <w:spacing w:line="320" w:lineRule="exact"/>
        <w:ind w:left="252" w:hangingChars="100" w:hanging="252"/>
        <w:rPr>
          <w:rFonts w:asciiTheme="minorEastAsia" w:hAnsiTheme="minorEastAsia"/>
        </w:rPr>
      </w:pPr>
      <w:r w:rsidRPr="000E11BB">
        <w:rPr>
          <w:rFonts w:asciiTheme="minorEastAsia" w:hAnsiTheme="minorEastAsia" w:hint="eastAsia"/>
        </w:rPr>
        <w:t>第</w:t>
      </w:r>
      <w:r w:rsidR="00B616BC" w:rsidRPr="000E11BB">
        <w:rPr>
          <w:rFonts w:asciiTheme="minorEastAsia" w:hAnsiTheme="minorEastAsia" w:hint="eastAsia"/>
        </w:rPr>
        <w:t>７</w:t>
      </w:r>
      <w:r w:rsidRPr="000E11BB">
        <w:rPr>
          <w:rFonts w:asciiTheme="minorEastAsia" w:hAnsiTheme="minorEastAsia" w:hint="eastAsia"/>
        </w:rPr>
        <w:t xml:space="preserve">条　</w:t>
      </w:r>
      <w:r w:rsidR="00211A51" w:rsidRPr="000E11BB">
        <w:rPr>
          <w:rFonts w:asciiTheme="minorEastAsia" w:hAnsiTheme="minorEastAsia" w:hint="eastAsia"/>
        </w:rPr>
        <w:t>認定就労訓練事業は、社会福祉法（昭和</w:t>
      </w:r>
      <w:r w:rsidR="00B616BC" w:rsidRPr="000E11BB">
        <w:rPr>
          <w:rFonts w:asciiTheme="minorEastAsia" w:hAnsiTheme="minorEastAsia" w:hint="eastAsia"/>
        </w:rPr>
        <w:t>26</w:t>
      </w:r>
      <w:r w:rsidR="00211A51" w:rsidRPr="000E11BB">
        <w:rPr>
          <w:rFonts w:asciiTheme="minorEastAsia" w:hAnsiTheme="minorEastAsia" w:hint="eastAsia"/>
        </w:rPr>
        <w:t>年法律第</w:t>
      </w:r>
      <w:r w:rsidR="00B616BC" w:rsidRPr="000E11BB">
        <w:rPr>
          <w:rFonts w:asciiTheme="minorEastAsia" w:hAnsiTheme="minorEastAsia" w:hint="eastAsia"/>
        </w:rPr>
        <w:t>45</w:t>
      </w:r>
      <w:r w:rsidR="00211A51" w:rsidRPr="000E11BB">
        <w:rPr>
          <w:rFonts w:asciiTheme="minorEastAsia" w:hAnsiTheme="minorEastAsia" w:hint="eastAsia"/>
        </w:rPr>
        <w:t>号）第</w:t>
      </w:r>
      <w:r w:rsidR="008945D5" w:rsidRPr="000E11BB">
        <w:rPr>
          <w:rFonts w:asciiTheme="minorEastAsia" w:hAnsiTheme="minorEastAsia" w:hint="eastAsia"/>
        </w:rPr>
        <w:t>２</w:t>
      </w:r>
      <w:r w:rsidR="00211A51" w:rsidRPr="000E11BB">
        <w:rPr>
          <w:rFonts w:asciiTheme="minorEastAsia" w:hAnsiTheme="minorEastAsia" w:hint="eastAsia"/>
        </w:rPr>
        <w:t>条第</w:t>
      </w:r>
      <w:r w:rsidR="008945D5" w:rsidRPr="000E11BB">
        <w:rPr>
          <w:rFonts w:asciiTheme="minorEastAsia" w:hAnsiTheme="minorEastAsia" w:hint="eastAsia"/>
        </w:rPr>
        <w:t>３</w:t>
      </w:r>
      <w:r w:rsidR="00211A51" w:rsidRPr="000E11BB">
        <w:rPr>
          <w:rFonts w:asciiTheme="minorEastAsia" w:hAnsiTheme="minorEastAsia" w:hint="eastAsia"/>
        </w:rPr>
        <w:t>項の第</w:t>
      </w:r>
      <w:r w:rsidR="008945D5" w:rsidRPr="000E11BB">
        <w:rPr>
          <w:rFonts w:asciiTheme="minorEastAsia" w:hAnsiTheme="minorEastAsia" w:hint="eastAsia"/>
        </w:rPr>
        <w:t>２</w:t>
      </w:r>
      <w:r w:rsidR="00211A51" w:rsidRPr="000E11BB">
        <w:rPr>
          <w:rFonts w:asciiTheme="minorEastAsia" w:hAnsiTheme="minorEastAsia" w:hint="eastAsia"/>
        </w:rPr>
        <w:t>種社会福祉事業である</w:t>
      </w:r>
      <w:r w:rsidR="009826ED" w:rsidRPr="000E11BB">
        <w:rPr>
          <w:rFonts w:asciiTheme="minorEastAsia" w:hAnsiTheme="minorEastAsia" w:hint="eastAsia"/>
        </w:rPr>
        <w:t>。</w:t>
      </w:r>
      <w:r w:rsidR="00211A51" w:rsidRPr="000E11BB">
        <w:rPr>
          <w:rFonts w:asciiTheme="minorEastAsia" w:hAnsiTheme="minorEastAsia" w:hint="eastAsia"/>
        </w:rPr>
        <w:t>ただし、常時保護を受ける者が</w:t>
      </w:r>
      <w:r w:rsidR="00B616BC" w:rsidRPr="000E11BB">
        <w:rPr>
          <w:rFonts w:asciiTheme="minorEastAsia" w:hAnsiTheme="minorEastAsia" w:hint="eastAsia"/>
        </w:rPr>
        <w:t>10</w:t>
      </w:r>
      <w:r w:rsidR="00211A51" w:rsidRPr="000E11BB">
        <w:rPr>
          <w:rFonts w:asciiTheme="minorEastAsia" w:hAnsiTheme="minorEastAsia" w:hint="eastAsia"/>
        </w:rPr>
        <w:t>人に満たな</w:t>
      </w:r>
      <w:r w:rsidR="00211A51" w:rsidRPr="000E11BB">
        <w:rPr>
          <w:rFonts w:asciiTheme="minorEastAsia" w:hAnsiTheme="minorEastAsia" w:hint="eastAsia"/>
        </w:rPr>
        <w:lastRenderedPageBreak/>
        <w:t>い認定就労訓練事業は第</w:t>
      </w:r>
      <w:r w:rsidR="008945D5" w:rsidRPr="000E11BB">
        <w:rPr>
          <w:rFonts w:asciiTheme="minorEastAsia" w:hAnsiTheme="minorEastAsia" w:hint="eastAsia"/>
        </w:rPr>
        <w:t>２</w:t>
      </w:r>
      <w:r w:rsidR="009826ED" w:rsidRPr="000E11BB">
        <w:rPr>
          <w:rFonts w:asciiTheme="minorEastAsia" w:hAnsiTheme="minorEastAsia" w:hint="eastAsia"/>
        </w:rPr>
        <w:t>種社会福祉事業には含まれない</w:t>
      </w:r>
      <w:r w:rsidR="00211A51" w:rsidRPr="000E11BB">
        <w:rPr>
          <w:rFonts w:asciiTheme="minorEastAsia" w:hAnsiTheme="minorEastAsia" w:hint="eastAsia"/>
        </w:rPr>
        <w:t>。</w:t>
      </w:r>
    </w:p>
    <w:p w:rsidR="00211A51" w:rsidRPr="000E11BB" w:rsidRDefault="0032505F" w:rsidP="00BB56E4">
      <w:pPr>
        <w:spacing w:line="320" w:lineRule="exact"/>
        <w:ind w:left="252" w:hangingChars="100" w:hanging="252"/>
        <w:rPr>
          <w:rFonts w:asciiTheme="minorEastAsia" w:hAnsiTheme="minorEastAsia"/>
        </w:rPr>
      </w:pPr>
      <w:r w:rsidRPr="000E11BB">
        <w:rPr>
          <w:rFonts w:asciiTheme="minorEastAsia" w:hAnsiTheme="minorEastAsia" w:hint="eastAsia"/>
        </w:rPr>
        <w:t xml:space="preserve">２　</w:t>
      </w:r>
      <w:r w:rsidR="00211A51" w:rsidRPr="000E11BB">
        <w:rPr>
          <w:rFonts w:asciiTheme="minorEastAsia" w:hAnsiTheme="minorEastAsia" w:hint="eastAsia"/>
        </w:rPr>
        <w:t>第</w:t>
      </w:r>
      <w:r w:rsidR="008945D5" w:rsidRPr="000E11BB">
        <w:rPr>
          <w:rFonts w:asciiTheme="minorEastAsia" w:hAnsiTheme="minorEastAsia" w:hint="eastAsia"/>
        </w:rPr>
        <w:t>２</w:t>
      </w:r>
      <w:r w:rsidR="00211A51" w:rsidRPr="000E11BB">
        <w:rPr>
          <w:rFonts w:asciiTheme="minorEastAsia" w:hAnsiTheme="minorEastAsia" w:hint="eastAsia"/>
        </w:rPr>
        <w:t>種社会福祉事業として認定就労訓練事業を行う場合は、同法第</w:t>
      </w:r>
      <w:r w:rsidR="00B616BC" w:rsidRPr="000E11BB">
        <w:rPr>
          <w:rFonts w:asciiTheme="minorEastAsia" w:hAnsiTheme="minorEastAsia" w:hint="eastAsia"/>
        </w:rPr>
        <w:t>69</w:t>
      </w:r>
      <w:r w:rsidR="00211A51" w:rsidRPr="000E11BB">
        <w:rPr>
          <w:rFonts w:asciiTheme="minorEastAsia" w:hAnsiTheme="minorEastAsia" w:hint="eastAsia"/>
        </w:rPr>
        <w:t>条の規定に基づき、事業開始から</w:t>
      </w:r>
      <w:r w:rsidR="008945D5" w:rsidRPr="000E11BB">
        <w:rPr>
          <w:rFonts w:asciiTheme="minorEastAsia" w:hAnsiTheme="minorEastAsia" w:hint="eastAsia"/>
        </w:rPr>
        <w:t>１</w:t>
      </w:r>
      <w:r w:rsidR="0025023A">
        <w:rPr>
          <w:rFonts w:asciiTheme="minorEastAsia" w:hAnsiTheme="minorEastAsia" w:hint="eastAsia"/>
        </w:rPr>
        <w:t>箇月</w:t>
      </w:r>
      <w:r w:rsidR="00211A51" w:rsidRPr="000E11BB">
        <w:rPr>
          <w:rFonts w:asciiTheme="minorEastAsia" w:hAnsiTheme="minorEastAsia" w:hint="eastAsia"/>
        </w:rPr>
        <w:t>以内に、知事に同法第</w:t>
      </w:r>
      <w:r w:rsidR="0069380B" w:rsidRPr="000E11BB">
        <w:rPr>
          <w:rFonts w:asciiTheme="minorEastAsia" w:hAnsiTheme="minorEastAsia" w:hint="eastAsia"/>
        </w:rPr>
        <w:t>67</w:t>
      </w:r>
      <w:r w:rsidR="00211A51" w:rsidRPr="000E11BB">
        <w:rPr>
          <w:rFonts w:asciiTheme="minorEastAsia" w:hAnsiTheme="minorEastAsia" w:hint="eastAsia"/>
        </w:rPr>
        <w:t>条第</w:t>
      </w:r>
      <w:r w:rsidR="008945D5" w:rsidRPr="000E11BB">
        <w:rPr>
          <w:rFonts w:asciiTheme="minorEastAsia" w:hAnsiTheme="minorEastAsia" w:hint="eastAsia"/>
        </w:rPr>
        <w:t>１</w:t>
      </w:r>
      <w:r w:rsidR="00211A51" w:rsidRPr="000E11BB">
        <w:rPr>
          <w:rFonts w:asciiTheme="minorEastAsia" w:hAnsiTheme="minorEastAsia" w:hint="eastAsia"/>
        </w:rPr>
        <w:t>項各号に掲げる事項を届け出なければならない。</w:t>
      </w:r>
    </w:p>
    <w:p w:rsidR="00C9501A" w:rsidRDefault="00C9501A" w:rsidP="00BB56E4">
      <w:pPr>
        <w:spacing w:line="320" w:lineRule="exact"/>
        <w:ind w:leftChars="100" w:left="252"/>
        <w:rPr>
          <w:rFonts w:asciiTheme="minorEastAsia" w:hAnsiTheme="minorEastAsia"/>
        </w:rPr>
      </w:pPr>
    </w:p>
    <w:p w:rsidR="00170CE4" w:rsidRPr="000E11BB" w:rsidRDefault="005E7685" w:rsidP="00BB56E4">
      <w:pPr>
        <w:spacing w:line="320" w:lineRule="exact"/>
        <w:ind w:leftChars="100" w:left="252"/>
        <w:rPr>
          <w:rFonts w:asciiTheme="minorEastAsia" w:hAnsiTheme="minorEastAsia"/>
        </w:rPr>
      </w:pPr>
      <w:r w:rsidRPr="000E11BB">
        <w:rPr>
          <w:rFonts w:asciiTheme="minorEastAsia" w:hAnsiTheme="minorEastAsia" w:hint="eastAsia"/>
        </w:rPr>
        <w:t>（</w:t>
      </w:r>
      <w:r w:rsidR="00170CE4" w:rsidRPr="000E11BB">
        <w:rPr>
          <w:rFonts w:asciiTheme="minorEastAsia" w:hAnsiTheme="minorEastAsia" w:hint="eastAsia"/>
        </w:rPr>
        <w:t>認定基準の内容</w:t>
      </w:r>
      <w:r w:rsidRPr="000E11BB">
        <w:rPr>
          <w:rFonts w:asciiTheme="minorEastAsia" w:hAnsiTheme="minorEastAsia" w:hint="eastAsia"/>
        </w:rPr>
        <w:t>）</w:t>
      </w:r>
    </w:p>
    <w:p w:rsidR="003876B8" w:rsidRPr="000E11BB" w:rsidRDefault="005E7685" w:rsidP="00BB56E4">
      <w:pPr>
        <w:spacing w:line="320" w:lineRule="exact"/>
        <w:rPr>
          <w:rFonts w:asciiTheme="minorEastAsia" w:hAnsiTheme="minorEastAsia"/>
        </w:rPr>
      </w:pPr>
      <w:r w:rsidRPr="000E11BB">
        <w:rPr>
          <w:rFonts w:asciiTheme="minorEastAsia" w:hAnsiTheme="minorEastAsia" w:hint="eastAsia"/>
        </w:rPr>
        <w:t>第</w:t>
      </w:r>
      <w:r w:rsidR="00B616BC" w:rsidRPr="000E11BB">
        <w:rPr>
          <w:rFonts w:asciiTheme="minorEastAsia" w:hAnsiTheme="minorEastAsia" w:hint="eastAsia"/>
        </w:rPr>
        <w:t>８</w:t>
      </w:r>
      <w:r w:rsidRPr="000E11BB">
        <w:rPr>
          <w:rFonts w:asciiTheme="minorEastAsia" w:hAnsiTheme="minorEastAsia" w:hint="eastAsia"/>
        </w:rPr>
        <w:t>条</w:t>
      </w:r>
      <w:r w:rsidR="00BF0A4E" w:rsidRPr="000E11BB">
        <w:rPr>
          <w:rFonts w:asciiTheme="minorEastAsia" w:hAnsiTheme="minorEastAsia" w:hint="eastAsia"/>
        </w:rPr>
        <w:t xml:space="preserve">　</w:t>
      </w:r>
      <w:r w:rsidRPr="000E11BB">
        <w:rPr>
          <w:rFonts w:asciiTheme="minorEastAsia" w:hAnsiTheme="minorEastAsia" w:hint="eastAsia"/>
        </w:rPr>
        <w:t>規則</w:t>
      </w:r>
      <w:r w:rsidR="003876B8" w:rsidRPr="000E11BB">
        <w:rPr>
          <w:rFonts w:asciiTheme="minorEastAsia" w:hAnsiTheme="minorEastAsia" w:hint="eastAsia"/>
        </w:rPr>
        <w:t>第</w:t>
      </w:r>
      <w:r w:rsidR="00B616BC" w:rsidRPr="000E11BB">
        <w:rPr>
          <w:rFonts w:asciiTheme="minorEastAsia" w:hAnsiTheme="minorEastAsia" w:hint="eastAsia"/>
        </w:rPr>
        <w:t>21</w:t>
      </w:r>
      <w:r w:rsidR="00D14F84" w:rsidRPr="000E11BB">
        <w:rPr>
          <w:rFonts w:asciiTheme="minorEastAsia" w:hAnsiTheme="minorEastAsia" w:hint="eastAsia"/>
        </w:rPr>
        <w:t>条に定める認定基準の内容は次の各号</w:t>
      </w:r>
      <w:r w:rsidR="009826ED" w:rsidRPr="000E11BB">
        <w:rPr>
          <w:rFonts w:asciiTheme="minorEastAsia" w:hAnsiTheme="minorEastAsia" w:hint="eastAsia"/>
        </w:rPr>
        <w:t>のとおりとする</w:t>
      </w:r>
      <w:r w:rsidR="003876B8" w:rsidRPr="000E11BB">
        <w:rPr>
          <w:rFonts w:asciiTheme="minorEastAsia" w:hAnsiTheme="minorEastAsia" w:hint="eastAsia"/>
        </w:rPr>
        <w:t>。</w:t>
      </w:r>
    </w:p>
    <w:p w:rsidR="003876B8" w:rsidRPr="0025023A" w:rsidRDefault="0025023A" w:rsidP="00BB56E4">
      <w:pPr>
        <w:pStyle w:val="a7"/>
        <w:numPr>
          <w:ilvl w:val="0"/>
          <w:numId w:val="36"/>
        </w:numPr>
        <w:tabs>
          <w:tab w:val="left" w:pos="426"/>
        </w:tabs>
        <w:spacing w:line="320" w:lineRule="exact"/>
        <w:ind w:leftChars="0"/>
        <w:rPr>
          <w:rFonts w:asciiTheme="minorEastAsia" w:hAnsiTheme="minorEastAsia"/>
        </w:rPr>
      </w:pPr>
      <w:r>
        <w:rPr>
          <w:rFonts w:asciiTheme="minorEastAsia" w:hAnsiTheme="minorEastAsia" w:hint="eastAsia"/>
        </w:rPr>
        <w:t xml:space="preserve"> </w:t>
      </w:r>
      <w:r w:rsidR="00B00C83" w:rsidRPr="0025023A">
        <w:rPr>
          <w:rFonts w:asciiTheme="minorEastAsia" w:hAnsiTheme="minorEastAsia" w:hint="eastAsia"/>
        </w:rPr>
        <w:t>就労訓練事業者に関する要件</w:t>
      </w:r>
    </w:p>
    <w:p w:rsidR="003876B8" w:rsidRPr="000E11BB" w:rsidRDefault="00BF0A4E" w:rsidP="00BB56E4">
      <w:pPr>
        <w:tabs>
          <w:tab w:val="left" w:pos="426"/>
          <w:tab w:val="left" w:pos="851"/>
        </w:tabs>
        <w:spacing w:line="320" w:lineRule="exact"/>
        <w:ind w:leftChars="200" w:left="504"/>
        <w:rPr>
          <w:rFonts w:asciiTheme="minorEastAsia" w:hAnsiTheme="minorEastAsia"/>
        </w:rPr>
      </w:pPr>
      <w:r w:rsidRPr="000E11BB">
        <w:rPr>
          <w:rFonts w:asciiTheme="minorEastAsia" w:hAnsiTheme="minorEastAsia" w:hint="eastAsia"/>
        </w:rPr>
        <w:t xml:space="preserve">ア　</w:t>
      </w:r>
      <w:r w:rsidR="003876B8" w:rsidRPr="000E11BB">
        <w:rPr>
          <w:rFonts w:asciiTheme="minorEastAsia" w:hAnsiTheme="minorEastAsia" w:hint="eastAsia"/>
        </w:rPr>
        <w:t>法人格を有すること</w:t>
      </w:r>
      <w:r w:rsidR="00170CE4" w:rsidRPr="000E11BB">
        <w:rPr>
          <w:rFonts w:asciiTheme="minorEastAsia" w:hAnsiTheme="minorEastAsia" w:hint="eastAsia"/>
        </w:rPr>
        <w:t>。</w:t>
      </w:r>
    </w:p>
    <w:p w:rsidR="003876B8" w:rsidRPr="000E11BB" w:rsidRDefault="00BF0A4E" w:rsidP="00BB56E4">
      <w:pPr>
        <w:spacing w:line="320" w:lineRule="exact"/>
        <w:ind w:leftChars="200" w:left="756" w:hangingChars="100" w:hanging="252"/>
        <w:rPr>
          <w:rFonts w:asciiTheme="minorEastAsia" w:hAnsiTheme="minorEastAsia"/>
        </w:rPr>
      </w:pPr>
      <w:r w:rsidRPr="000E11BB">
        <w:rPr>
          <w:rFonts w:asciiTheme="minorEastAsia" w:hAnsiTheme="minorEastAsia" w:hint="eastAsia"/>
        </w:rPr>
        <w:t xml:space="preserve">イ　</w:t>
      </w:r>
      <w:r w:rsidR="003876B8" w:rsidRPr="000E11BB">
        <w:rPr>
          <w:rFonts w:asciiTheme="minorEastAsia" w:hAnsiTheme="minorEastAsia" w:hint="eastAsia"/>
        </w:rPr>
        <w:t>就労訓練事業を健全に遂行するに足りる施設、人員及び財政的基礎を有すること。</w:t>
      </w:r>
    </w:p>
    <w:p w:rsidR="003876B8" w:rsidRPr="000E11BB" w:rsidRDefault="00BF0A4E" w:rsidP="00BB56E4">
      <w:pPr>
        <w:spacing w:line="320" w:lineRule="exact"/>
        <w:ind w:leftChars="200" w:left="756" w:hangingChars="100" w:hanging="252"/>
        <w:rPr>
          <w:rFonts w:asciiTheme="minorEastAsia" w:hAnsiTheme="minorEastAsia"/>
        </w:rPr>
      </w:pPr>
      <w:r w:rsidRPr="000E11BB">
        <w:rPr>
          <w:rFonts w:asciiTheme="minorEastAsia" w:hAnsiTheme="minorEastAsia" w:hint="eastAsia"/>
        </w:rPr>
        <w:t xml:space="preserve">ウ　</w:t>
      </w:r>
      <w:r w:rsidR="009826ED" w:rsidRPr="000E11BB">
        <w:rPr>
          <w:rFonts w:asciiTheme="minorEastAsia" w:hAnsiTheme="minorEastAsia" w:hint="eastAsia"/>
        </w:rPr>
        <w:t>法による自立相談支援事業を行う機関（以下「自立相談支援機関」という。）</w:t>
      </w:r>
      <w:r w:rsidR="003876B8" w:rsidRPr="000E11BB">
        <w:rPr>
          <w:rFonts w:asciiTheme="minorEastAsia" w:hAnsiTheme="minorEastAsia" w:hint="eastAsia"/>
        </w:rPr>
        <w:t>のあっせんに応じ生活困窮者を受け入れること。</w:t>
      </w:r>
    </w:p>
    <w:p w:rsidR="003876B8" w:rsidRPr="000E11BB" w:rsidRDefault="00BF0A4E" w:rsidP="00BB56E4">
      <w:pPr>
        <w:spacing w:line="320" w:lineRule="exact"/>
        <w:ind w:leftChars="200" w:left="756" w:hangingChars="100" w:hanging="252"/>
        <w:rPr>
          <w:rFonts w:asciiTheme="minorEastAsia" w:hAnsiTheme="minorEastAsia"/>
        </w:rPr>
      </w:pPr>
      <w:r w:rsidRPr="000E11BB">
        <w:rPr>
          <w:rFonts w:asciiTheme="minorEastAsia" w:hAnsiTheme="minorEastAsia" w:hint="eastAsia"/>
        </w:rPr>
        <w:t xml:space="preserve">エ　</w:t>
      </w:r>
      <w:r w:rsidR="003876B8" w:rsidRPr="000E11BB">
        <w:rPr>
          <w:rFonts w:asciiTheme="minorEastAsia" w:hAnsiTheme="minorEastAsia" w:hint="eastAsia"/>
        </w:rPr>
        <w:t>就労訓練事業の実施状況に関する情報</w:t>
      </w:r>
      <w:r w:rsidR="008945D5" w:rsidRPr="000E11BB">
        <w:rPr>
          <w:rFonts w:asciiTheme="minorEastAsia" w:hAnsiTheme="minorEastAsia" w:hint="eastAsia"/>
        </w:rPr>
        <w:t>の</w:t>
      </w:r>
      <w:r w:rsidR="003876B8" w:rsidRPr="000E11BB">
        <w:rPr>
          <w:rFonts w:asciiTheme="minorEastAsia" w:hAnsiTheme="minorEastAsia" w:hint="eastAsia"/>
        </w:rPr>
        <w:t>公開について必要な措置を講じること。</w:t>
      </w:r>
    </w:p>
    <w:p w:rsidR="003876B8" w:rsidRPr="000E11BB" w:rsidRDefault="00BF0A4E" w:rsidP="00BB56E4">
      <w:pPr>
        <w:spacing w:line="320" w:lineRule="exact"/>
        <w:ind w:leftChars="200" w:left="504"/>
        <w:rPr>
          <w:rFonts w:asciiTheme="minorEastAsia" w:hAnsiTheme="minorEastAsia"/>
        </w:rPr>
      </w:pPr>
      <w:r w:rsidRPr="000E11BB">
        <w:rPr>
          <w:rFonts w:asciiTheme="minorEastAsia" w:hAnsiTheme="minorEastAsia" w:hint="eastAsia"/>
        </w:rPr>
        <w:t xml:space="preserve">オ　</w:t>
      </w:r>
      <w:r w:rsidR="003876B8" w:rsidRPr="000E11BB">
        <w:rPr>
          <w:rFonts w:asciiTheme="minorEastAsia" w:hAnsiTheme="minorEastAsia" w:hint="eastAsia"/>
        </w:rPr>
        <w:t>次の</w:t>
      </w:r>
      <w:r w:rsidR="009826ED" w:rsidRPr="0025023A">
        <w:rPr>
          <w:rFonts w:asciiTheme="minorEastAsia" w:hAnsiTheme="minorEastAsia" w:hint="eastAsia"/>
          <w:w w:val="58"/>
          <w:kern w:val="0"/>
          <w:fitText w:val="420" w:id="893007106"/>
        </w:rPr>
        <w:t>（ア）</w:t>
      </w:r>
      <w:r w:rsidR="009826ED" w:rsidRPr="000E11BB">
        <w:rPr>
          <w:rFonts w:asciiTheme="minorEastAsia" w:hAnsiTheme="minorEastAsia" w:hint="eastAsia"/>
        </w:rPr>
        <w:t>から</w:t>
      </w:r>
      <w:r w:rsidR="009826ED" w:rsidRPr="0025023A">
        <w:rPr>
          <w:rFonts w:asciiTheme="minorEastAsia" w:hAnsiTheme="minorEastAsia" w:hint="eastAsia"/>
          <w:w w:val="58"/>
          <w:kern w:val="0"/>
          <w:fitText w:val="420" w:id="893007107"/>
        </w:rPr>
        <w:t>（ケ）</w:t>
      </w:r>
      <w:r w:rsidR="009826ED" w:rsidRPr="000E11BB">
        <w:rPr>
          <w:rFonts w:asciiTheme="minorEastAsia" w:hAnsiTheme="minorEastAsia" w:hint="eastAsia"/>
        </w:rPr>
        <w:t>の</w:t>
      </w:r>
      <w:r w:rsidR="003876B8" w:rsidRPr="000E11BB">
        <w:rPr>
          <w:rFonts w:asciiTheme="minorEastAsia" w:hAnsiTheme="minorEastAsia" w:hint="eastAsia"/>
        </w:rPr>
        <w:t>いずれにも該当しない者であること。</w:t>
      </w:r>
    </w:p>
    <w:p w:rsidR="00817212" w:rsidRDefault="001D6FCF" w:rsidP="00BB56E4">
      <w:pPr>
        <w:spacing w:line="320" w:lineRule="exact"/>
        <w:ind w:leftChars="250" w:left="630"/>
        <w:rPr>
          <w:rFonts w:asciiTheme="minorEastAsia" w:hAnsiTheme="minorEastAsia"/>
        </w:rPr>
      </w:pPr>
      <w:r w:rsidRPr="0025023A">
        <w:rPr>
          <w:rFonts w:asciiTheme="minorEastAsia" w:hAnsiTheme="minorEastAsia" w:hint="eastAsia"/>
          <w:w w:val="58"/>
          <w:kern w:val="0"/>
          <w:fitText w:val="420" w:id="893007360"/>
        </w:rPr>
        <w:t>（ア）</w:t>
      </w:r>
      <w:r w:rsidR="0025023A">
        <w:rPr>
          <w:rFonts w:asciiTheme="minorEastAsia" w:hAnsiTheme="minorEastAsia" w:hint="eastAsia"/>
          <w:kern w:val="0"/>
        </w:rPr>
        <w:t xml:space="preserve"> </w:t>
      </w:r>
      <w:r w:rsidR="003876B8" w:rsidRPr="000E11BB">
        <w:rPr>
          <w:rFonts w:asciiTheme="minorEastAsia" w:hAnsiTheme="minorEastAsia" w:hint="eastAsia"/>
        </w:rPr>
        <w:t>法その他の社会福祉に関する法律又は労働基準に関する法律の規定に</w:t>
      </w:r>
      <w:r w:rsidR="00817212">
        <w:rPr>
          <w:rFonts w:asciiTheme="minorEastAsia" w:hAnsiTheme="minorEastAsia" w:hint="eastAsia"/>
        </w:rPr>
        <w:t xml:space="preserve">　　</w:t>
      </w:r>
    </w:p>
    <w:p w:rsidR="003876B8" w:rsidRPr="000E11BB" w:rsidRDefault="00817212" w:rsidP="00BB56E4">
      <w:pPr>
        <w:spacing w:line="320" w:lineRule="exact"/>
        <w:ind w:leftChars="250" w:left="1008" w:hangingChars="150" w:hanging="378"/>
        <w:rPr>
          <w:rFonts w:asciiTheme="minorEastAsia" w:hAnsiTheme="minorEastAsia"/>
        </w:rPr>
      </w:pPr>
      <w:r>
        <w:rPr>
          <w:rFonts w:asciiTheme="minorEastAsia" w:hAnsiTheme="minorEastAsia" w:hint="eastAsia"/>
        </w:rPr>
        <w:t xml:space="preserve">　 </w:t>
      </w:r>
      <w:r w:rsidR="003876B8" w:rsidRPr="000E11BB">
        <w:rPr>
          <w:rFonts w:asciiTheme="minorEastAsia" w:hAnsiTheme="minorEastAsia" w:hint="eastAsia"/>
        </w:rPr>
        <w:t>より、罰金以上の刑に処せられ、その執行を終わり、又は執行を受けることがなくなった日から起算して</w:t>
      </w:r>
      <w:r w:rsidR="005D5CCF" w:rsidRPr="000E11BB">
        <w:rPr>
          <w:rFonts w:asciiTheme="minorEastAsia" w:hAnsiTheme="minorEastAsia" w:hint="eastAsia"/>
        </w:rPr>
        <w:t>５</w:t>
      </w:r>
      <w:r w:rsidR="003876B8" w:rsidRPr="000E11BB">
        <w:rPr>
          <w:rFonts w:asciiTheme="minorEastAsia" w:hAnsiTheme="minorEastAsia" w:hint="eastAsia"/>
        </w:rPr>
        <w:t>年を経過しない者</w:t>
      </w:r>
    </w:p>
    <w:p w:rsidR="00817212" w:rsidRDefault="001D6FCF" w:rsidP="00BB56E4">
      <w:pPr>
        <w:spacing w:line="320" w:lineRule="exact"/>
        <w:ind w:leftChars="250" w:left="1082" w:hangingChars="300" w:hanging="452"/>
        <w:rPr>
          <w:rFonts w:asciiTheme="minorEastAsia" w:hAnsiTheme="minorEastAsia"/>
        </w:rPr>
      </w:pPr>
      <w:r w:rsidRPr="00817212">
        <w:rPr>
          <w:rFonts w:asciiTheme="minorEastAsia" w:hAnsiTheme="minorEastAsia" w:hint="eastAsia"/>
          <w:w w:val="58"/>
          <w:kern w:val="0"/>
          <w:fitText w:val="420" w:id="893007616"/>
        </w:rPr>
        <w:t>（</w:t>
      </w:r>
      <w:r w:rsidR="003876B8" w:rsidRPr="00817212">
        <w:rPr>
          <w:rFonts w:asciiTheme="minorEastAsia" w:hAnsiTheme="minorEastAsia" w:hint="eastAsia"/>
          <w:w w:val="58"/>
          <w:kern w:val="0"/>
          <w:fitText w:val="420" w:id="893007616"/>
        </w:rPr>
        <w:t>イ</w:t>
      </w:r>
      <w:r w:rsidRPr="00817212">
        <w:rPr>
          <w:rFonts w:asciiTheme="minorEastAsia" w:hAnsiTheme="minorEastAsia" w:hint="eastAsia"/>
          <w:w w:val="58"/>
          <w:kern w:val="0"/>
          <w:fitText w:val="420" w:id="893007616"/>
        </w:rPr>
        <w:t>）</w:t>
      </w:r>
      <w:r w:rsidR="00817212">
        <w:rPr>
          <w:rFonts w:asciiTheme="minorEastAsia" w:hAnsiTheme="minorEastAsia" w:hint="eastAsia"/>
          <w:kern w:val="0"/>
        </w:rPr>
        <w:t xml:space="preserve"> </w:t>
      </w:r>
      <w:r w:rsidR="003876B8" w:rsidRPr="000E11BB">
        <w:rPr>
          <w:rFonts w:asciiTheme="minorEastAsia" w:hAnsiTheme="minorEastAsia" w:hint="eastAsia"/>
        </w:rPr>
        <w:t>就労訓練事業の認定の取消しを受け、当該取消しの日から起算して</w:t>
      </w:r>
      <w:r w:rsidR="005D5CCF" w:rsidRPr="000E11BB">
        <w:rPr>
          <w:rFonts w:asciiTheme="minorEastAsia" w:hAnsiTheme="minorEastAsia" w:hint="eastAsia"/>
        </w:rPr>
        <w:t>５</w:t>
      </w:r>
    </w:p>
    <w:p w:rsidR="003876B8" w:rsidRPr="000E11BB" w:rsidRDefault="00170CE4" w:rsidP="00BB56E4">
      <w:pPr>
        <w:spacing w:line="320" w:lineRule="exact"/>
        <w:ind w:leftChars="400" w:left="1386" w:hangingChars="150" w:hanging="378"/>
        <w:rPr>
          <w:rFonts w:asciiTheme="minorEastAsia" w:hAnsiTheme="minorEastAsia"/>
        </w:rPr>
      </w:pPr>
      <w:r w:rsidRPr="000E11BB">
        <w:rPr>
          <w:rFonts w:asciiTheme="minorEastAsia" w:hAnsiTheme="minorEastAsia" w:hint="eastAsia"/>
        </w:rPr>
        <w:t>年を経過しない者</w:t>
      </w:r>
    </w:p>
    <w:p w:rsidR="003876B8" w:rsidRPr="000E11BB" w:rsidRDefault="001D6FCF" w:rsidP="00BB56E4">
      <w:pPr>
        <w:spacing w:line="320" w:lineRule="exact"/>
        <w:ind w:leftChars="250" w:left="1007" w:hangingChars="250" w:hanging="377"/>
        <w:rPr>
          <w:rFonts w:asciiTheme="minorEastAsia" w:hAnsiTheme="minorEastAsia"/>
        </w:rPr>
      </w:pPr>
      <w:r w:rsidRPr="00817212">
        <w:rPr>
          <w:rFonts w:asciiTheme="minorEastAsia" w:hAnsiTheme="minorEastAsia" w:hint="eastAsia"/>
          <w:w w:val="58"/>
          <w:kern w:val="0"/>
          <w:fitText w:val="420" w:id="893007617"/>
        </w:rPr>
        <w:t>（</w:t>
      </w:r>
      <w:r w:rsidR="003876B8" w:rsidRPr="00817212">
        <w:rPr>
          <w:rFonts w:asciiTheme="minorEastAsia" w:hAnsiTheme="minorEastAsia" w:hint="eastAsia"/>
          <w:w w:val="58"/>
          <w:kern w:val="0"/>
          <w:fitText w:val="420" w:id="893007617"/>
        </w:rPr>
        <w:t>ウ</w:t>
      </w:r>
      <w:r w:rsidRPr="00817212">
        <w:rPr>
          <w:rFonts w:asciiTheme="minorEastAsia" w:hAnsiTheme="minorEastAsia" w:hint="eastAsia"/>
          <w:w w:val="58"/>
          <w:kern w:val="0"/>
          <w:fitText w:val="420" w:id="893007617"/>
        </w:rPr>
        <w:t>）</w:t>
      </w:r>
      <w:r w:rsidR="00817212">
        <w:rPr>
          <w:rFonts w:asciiTheme="minorEastAsia" w:hAnsiTheme="minorEastAsia" w:hint="eastAsia"/>
          <w:kern w:val="0"/>
        </w:rPr>
        <w:t xml:space="preserve">　</w:t>
      </w:r>
      <w:r w:rsidR="003876B8" w:rsidRPr="000E11BB">
        <w:rPr>
          <w:rFonts w:asciiTheme="minorEastAsia" w:hAnsiTheme="minorEastAsia" w:hint="eastAsia"/>
        </w:rPr>
        <w:t>暴力団員による</w:t>
      </w:r>
      <w:r w:rsidR="0063452A" w:rsidRPr="000E11BB">
        <w:rPr>
          <w:rFonts w:asciiTheme="minorEastAsia" w:hAnsiTheme="minorEastAsia" w:hint="eastAsia"/>
        </w:rPr>
        <w:t>不当な行為の防止等に関する法律（平成</w:t>
      </w:r>
      <w:r w:rsidR="002C575F" w:rsidRPr="000E11BB">
        <w:rPr>
          <w:rFonts w:asciiTheme="minorEastAsia" w:hAnsiTheme="minorEastAsia" w:hint="eastAsia"/>
        </w:rPr>
        <w:t>３</w:t>
      </w:r>
      <w:r w:rsidR="0063452A" w:rsidRPr="000E11BB">
        <w:rPr>
          <w:rFonts w:asciiTheme="minorEastAsia" w:hAnsiTheme="minorEastAsia" w:hint="eastAsia"/>
        </w:rPr>
        <w:t>年法律第</w:t>
      </w:r>
      <w:r w:rsidR="00B616BC" w:rsidRPr="000E11BB">
        <w:rPr>
          <w:rFonts w:asciiTheme="minorEastAsia" w:hAnsiTheme="minorEastAsia" w:hint="eastAsia"/>
        </w:rPr>
        <w:t>77</w:t>
      </w:r>
      <w:r w:rsidR="0063452A" w:rsidRPr="000E11BB">
        <w:rPr>
          <w:rFonts w:asciiTheme="minorEastAsia" w:hAnsiTheme="minorEastAsia" w:hint="eastAsia"/>
        </w:rPr>
        <w:t>号）第</w:t>
      </w:r>
      <w:r w:rsidR="005D5CCF" w:rsidRPr="000E11BB">
        <w:rPr>
          <w:rFonts w:asciiTheme="minorEastAsia" w:hAnsiTheme="minorEastAsia" w:hint="eastAsia"/>
        </w:rPr>
        <w:t>２</w:t>
      </w:r>
      <w:r w:rsidR="0063452A" w:rsidRPr="000E11BB">
        <w:rPr>
          <w:rFonts w:asciiTheme="minorEastAsia" w:hAnsiTheme="minorEastAsia" w:hint="eastAsia"/>
        </w:rPr>
        <w:t>条第</w:t>
      </w:r>
      <w:r w:rsidR="005D5CCF" w:rsidRPr="000E11BB">
        <w:rPr>
          <w:rFonts w:asciiTheme="minorEastAsia" w:hAnsiTheme="minorEastAsia" w:hint="eastAsia"/>
        </w:rPr>
        <w:t>６</w:t>
      </w:r>
      <w:r w:rsidR="0063452A" w:rsidRPr="000E11BB">
        <w:rPr>
          <w:rFonts w:asciiTheme="minorEastAsia" w:hAnsiTheme="minorEastAsia" w:hint="eastAsia"/>
        </w:rPr>
        <w:t>号に規定する暴力団員若しくは暴力団員でなくなった日から</w:t>
      </w:r>
      <w:r w:rsidR="005D5CCF" w:rsidRPr="000E11BB">
        <w:rPr>
          <w:rFonts w:asciiTheme="minorEastAsia" w:hAnsiTheme="minorEastAsia" w:hint="eastAsia"/>
        </w:rPr>
        <w:t>５</w:t>
      </w:r>
      <w:r w:rsidR="0063452A" w:rsidRPr="000E11BB">
        <w:rPr>
          <w:rFonts w:asciiTheme="minorEastAsia" w:hAnsiTheme="minorEastAsia" w:hint="eastAsia"/>
        </w:rPr>
        <w:t>年を経過しない者（以下この号において「暴力団員等」という。）がその事業活動を支配する者又は暴力団員等をその業務に従事させ、若しくは当該業務の補助者として使用するおそれのある者</w:t>
      </w:r>
    </w:p>
    <w:p w:rsidR="00817212" w:rsidRDefault="001D6FCF" w:rsidP="00BB56E4">
      <w:pPr>
        <w:spacing w:line="320" w:lineRule="exact"/>
        <w:ind w:leftChars="250" w:left="1082" w:hangingChars="300" w:hanging="452"/>
        <w:rPr>
          <w:rFonts w:asciiTheme="minorEastAsia" w:hAnsiTheme="minorEastAsia"/>
        </w:rPr>
      </w:pPr>
      <w:r w:rsidRPr="00817212">
        <w:rPr>
          <w:rFonts w:asciiTheme="minorEastAsia" w:hAnsiTheme="minorEastAsia" w:hint="eastAsia"/>
          <w:w w:val="58"/>
          <w:kern w:val="0"/>
          <w:fitText w:val="420" w:id="893007618"/>
        </w:rPr>
        <w:t>（</w:t>
      </w:r>
      <w:r w:rsidR="0063452A" w:rsidRPr="00817212">
        <w:rPr>
          <w:rFonts w:asciiTheme="minorEastAsia" w:hAnsiTheme="minorEastAsia" w:hint="eastAsia"/>
          <w:w w:val="58"/>
          <w:kern w:val="0"/>
          <w:fitText w:val="420" w:id="893007618"/>
        </w:rPr>
        <w:t>エ</w:t>
      </w:r>
      <w:r w:rsidRPr="00817212">
        <w:rPr>
          <w:rFonts w:asciiTheme="minorEastAsia" w:hAnsiTheme="minorEastAsia" w:hint="eastAsia"/>
          <w:w w:val="58"/>
          <w:kern w:val="0"/>
          <w:fitText w:val="420" w:id="893007618"/>
        </w:rPr>
        <w:t>）</w:t>
      </w:r>
      <w:r w:rsidR="00817212">
        <w:rPr>
          <w:rFonts w:asciiTheme="minorEastAsia" w:hAnsiTheme="minorEastAsia" w:hint="eastAsia"/>
          <w:kern w:val="0"/>
        </w:rPr>
        <w:t xml:space="preserve"> </w:t>
      </w:r>
      <w:r w:rsidR="0063452A" w:rsidRPr="000E11BB">
        <w:rPr>
          <w:rFonts w:asciiTheme="minorEastAsia" w:hAnsiTheme="minorEastAsia" w:hint="eastAsia"/>
        </w:rPr>
        <w:t>破壊活動防止法（昭和</w:t>
      </w:r>
      <w:r w:rsidR="00B616BC" w:rsidRPr="000E11BB">
        <w:rPr>
          <w:rFonts w:asciiTheme="minorEastAsia" w:hAnsiTheme="minorEastAsia" w:hint="eastAsia"/>
        </w:rPr>
        <w:t>27</w:t>
      </w:r>
      <w:r w:rsidR="0063452A" w:rsidRPr="000E11BB">
        <w:rPr>
          <w:rFonts w:asciiTheme="minorEastAsia" w:hAnsiTheme="minorEastAsia" w:hint="eastAsia"/>
        </w:rPr>
        <w:t>年法律第</w:t>
      </w:r>
      <w:r w:rsidR="00B616BC" w:rsidRPr="000E11BB">
        <w:rPr>
          <w:rFonts w:asciiTheme="minorEastAsia" w:hAnsiTheme="minorEastAsia" w:hint="eastAsia"/>
        </w:rPr>
        <w:t>240</w:t>
      </w:r>
      <w:r w:rsidR="0063452A" w:rsidRPr="000E11BB">
        <w:rPr>
          <w:rFonts w:asciiTheme="minorEastAsia" w:hAnsiTheme="minorEastAsia" w:hint="eastAsia"/>
        </w:rPr>
        <w:t>号）第</w:t>
      </w:r>
      <w:r w:rsidR="005D5CCF" w:rsidRPr="000E11BB">
        <w:rPr>
          <w:rFonts w:asciiTheme="minorEastAsia" w:hAnsiTheme="minorEastAsia" w:hint="eastAsia"/>
        </w:rPr>
        <w:t>５</w:t>
      </w:r>
      <w:r w:rsidR="0063452A" w:rsidRPr="000E11BB">
        <w:rPr>
          <w:rFonts w:asciiTheme="minorEastAsia" w:hAnsiTheme="minorEastAsia" w:hint="eastAsia"/>
        </w:rPr>
        <w:t>条第</w:t>
      </w:r>
      <w:r w:rsidR="005D5CCF" w:rsidRPr="000E11BB">
        <w:rPr>
          <w:rFonts w:asciiTheme="minorEastAsia" w:hAnsiTheme="minorEastAsia" w:hint="eastAsia"/>
        </w:rPr>
        <w:t>１</w:t>
      </w:r>
      <w:r w:rsidR="0063452A" w:rsidRPr="000E11BB">
        <w:rPr>
          <w:rFonts w:asciiTheme="minorEastAsia" w:hAnsiTheme="minorEastAsia" w:hint="eastAsia"/>
        </w:rPr>
        <w:t>項に規定する暴</w:t>
      </w:r>
    </w:p>
    <w:p w:rsidR="0063452A" w:rsidRPr="000E11BB" w:rsidRDefault="0063452A" w:rsidP="00BB56E4">
      <w:pPr>
        <w:spacing w:line="320" w:lineRule="exact"/>
        <w:ind w:leftChars="400" w:left="1386" w:hangingChars="150" w:hanging="378"/>
        <w:rPr>
          <w:rFonts w:asciiTheme="minorEastAsia" w:hAnsiTheme="minorEastAsia"/>
        </w:rPr>
      </w:pPr>
      <w:r w:rsidRPr="000E11BB">
        <w:rPr>
          <w:rFonts w:asciiTheme="minorEastAsia" w:hAnsiTheme="minorEastAsia" w:hint="eastAsia"/>
        </w:rPr>
        <w:t>力主義的破壊活動を行った者</w:t>
      </w:r>
    </w:p>
    <w:p w:rsidR="00817212" w:rsidRDefault="001D6FCF" w:rsidP="00BB56E4">
      <w:pPr>
        <w:spacing w:line="320" w:lineRule="exact"/>
        <w:ind w:leftChars="250" w:left="1082" w:hangingChars="300" w:hanging="452"/>
        <w:rPr>
          <w:rFonts w:asciiTheme="minorEastAsia" w:hAnsiTheme="minorEastAsia"/>
        </w:rPr>
      </w:pPr>
      <w:r w:rsidRPr="00817212">
        <w:rPr>
          <w:rFonts w:asciiTheme="minorEastAsia" w:hAnsiTheme="minorEastAsia" w:hint="eastAsia"/>
          <w:w w:val="58"/>
          <w:kern w:val="0"/>
          <w:fitText w:val="420" w:id="893007619"/>
        </w:rPr>
        <w:t>（</w:t>
      </w:r>
      <w:r w:rsidR="0063452A" w:rsidRPr="00817212">
        <w:rPr>
          <w:rFonts w:asciiTheme="minorEastAsia" w:hAnsiTheme="minorEastAsia" w:hint="eastAsia"/>
          <w:w w:val="58"/>
          <w:kern w:val="0"/>
          <w:fitText w:val="420" w:id="893007619"/>
        </w:rPr>
        <w:t>オ</w:t>
      </w:r>
      <w:r w:rsidRPr="00817212">
        <w:rPr>
          <w:rFonts w:asciiTheme="minorEastAsia" w:hAnsiTheme="minorEastAsia" w:hint="eastAsia"/>
          <w:w w:val="58"/>
          <w:kern w:val="0"/>
          <w:fitText w:val="420" w:id="893007619"/>
        </w:rPr>
        <w:t>）</w:t>
      </w:r>
      <w:r w:rsidR="00817212">
        <w:rPr>
          <w:rFonts w:asciiTheme="minorEastAsia" w:hAnsiTheme="minorEastAsia" w:hint="eastAsia"/>
          <w:kern w:val="0"/>
        </w:rPr>
        <w:t xml:space="preserve"> </w:t>
      </w:r>
      <w:r w:rsidR="003B54E9" w:rsidRPr="000E11BB">
        <w:rPr>
          <w:rFonts w:asciiTheme="minorEastAsia" w:hAnsiTheme="minorEastAsia" w:hint="eastAsia"/>
        </w:rPr>
        <w:t>風俗営業等の規制及び業務の適正化等に関する法律（昭和</w:t>
      </w:r>
      <w:r w:rsidR="00B616BC" w:rsidRPr="000E11BB">
        <w:rPr>
          <w:rFonts w:asciiTheme="minorEastAsia" w:hAnsiTheme="minorEastAsia" w:hint="eastAsia"/>
        </w:rPr>
        <w:t>23</w:t>
      </w:r>
      <w:r w:rsidR="003B54E9" w:rsidRPr="000E11BB">
        <w:rPr>
          <w:rFonts w:asciiTheme="minorEastAsia" w:hAnsiTheme="minorEastAsia" w:hint="eastAsia"/>
        </w:rPr>
        <w:t>年法律第</w:t>
      </w:r>
    </w:p>
    <w:p w:rsidR="00817212" w:rsidRDefault="00B616BC" w:rsidP="00BB56E4">
      <w:pPr>
        <w:spacing w:line="320" w:lineRule="exact"/>
        <w:ind w:leftChars="400" w:left="1386" w:hangingChars="150" w:hanging="378"/>
        <w:rPr>
          <w:rFonts w:asciiTheme="minorEastAsia" w:hAnsiTheme="minorEastAsia"/>
        </w:rPr>
      </w:pPr>
      <w:r w:rsidRPr="000E11BB">
        <w:rPr>
          <w:rFonts w:asciiTheme="minorEastAsia" w:hAnsiTheme="minorEastAsia" w:hint="eastAsia"/>
        </w:rPr>
        <w:t>122</w:t>
      </w:r>
      <w:r w:rsidR="003B54E9" w:rsidRPr="000E11BB">
        <w:rPr>
          <w:rFonts w:asciiTheme="minorEastAsia" w:hAnsiTheme="minorEastAsia" w:hint="eastAsia"/>
        </w:rPr>
        <w:t>号）第</w:t>
      </w:r>
      <w:r w:rsidR="005D5CCF" w:rsidRPr="000E11BB">
        <w:rPr>
          <w:rFonts w:asciiTheme="minorEastAsia" w:hAnsiTheme="minorEastAsia" w:hint="eastAsia"/>
        </w:rPr>
        <w:t>２</w:t>
      </w:r>
      <w:r w:rsidR="003B54E9" w:rsidRPr="000E11BB">
        <w:rPr>
          <w:rFonts w:asciiTheme="minorEastAsia" w:hAnsiTheme="minorEastAsia" w:hint="eastAsia"/>
        </w:rPr>
        <w:t>条第</w:t>
      </w:r>
      <w:r w:rsidR="005D5CCF" w:rsidRPr="000E11BB">
        <w:rPr>
          <w:rFonts w:asciiTheme="minorEastAsia" w:hAnsiTheme="minorEastAsia" w:hint="eastAsia"/>
        </w:rPr>
        <w:t>１</w:t>
      </w:r>
      <w:r w:rsidR="003B54E9" w:rsidRPr="000E11BB">
        <w:rPr>
          <w:rFonts w:asciiTheme="minorEastAsia" w:hAnsiTheme="minorEastAsia" w:hint="eastAsia"/>
        </w:rPr>
        <w:t>項に規定する風俗営業又は同条第</w:t>
      </w:r>
      <w:r w:rsidR="005D5CCF" w:rsidRPr="000E11BB">
        <w:rPr>
          <w:rFonts w:asciiTheme="minorEastAsia" w:hAnsiTheme="minorEastAsia" w:hint="eastAsia"/>
        </w:rPr>
        <w:t>５項に規定する性</w:t>
      </w:r>
    </w:p>
    <w:p w:rsidR="0063452A" w:rsidRPr="000E11BB" w:rsidRDefault="005D5CCF" w:rsidP="00BB56E4">
      <w:pPr>
        <w:spacing w:line="320" w:lineRule="exact"/>
        <w:ind w:leftChars="400" w:left="1386" w:hangingChars="150" w:hanging="378"/>
        <w:rPr>
          <w:rFonts w:asciiTheme="minorEastAsia" w:hAnsiTheme="minorEastAsia"/>
        </w:rPr>
      </w:pPr>
      <w:r w:rsidRPr="000E11BB">
        <w:rPr>
          <w:rFonts w:asciiTheme="minorEastAsia" w:hAnsiTheme="minorEastAsia" w:hint="eastAsia"/>
        </w:rPr>
        <w:t>風俗関連特殊営業に該当する事業を行う者</w:t>
      </w:r>
    </w:p>
    <w:p w:rsidR="00817212" w:rsidRDefault="001D6FCF" w:rsidP="00BB56E4">
      <w:pPr>
        <w:spacing w:line="320" w:lineRule="exact"/>
        <w:ind w:leftChars="250" w:left="630"/>
        <w:rPr>
          <w:rFonts w:asciiTheme="minorEastAsia" w:hAnsiTheme="minorEastAsia"/>
        </w:rPr>
      </w:pPr>
      <w:r w:rsidRPr="00817212">
        <w:rPr>
          <w:rFonts w:asciiTheme="minorEastAsia" w:hAnsiTheme="minorEastAsia" w:hint="eastAsia"/>
          <w:w w:val="58"/>
          <w:kern w:val="0"/>
          <w:fitText w:val="420" w:id="893007620"/>
        </w:rPr>
        <w:t>（</w:t>
      </w:r>
      <w:r w:rsidR="003B54E9" w:rsidRPr="00817212">
        <w:rPr>
          <w:rFonts w:asciiTheme="minorEastAsia" w:hAnsiTheme="minorEastAsia" w:hint="eastAsia"/>
          <w:w w:val="58"/>
          <w:kern w:val="0"/>
          <w:fitText w:val="420" w:id="893007620"/>
        </w:rPr>
        <w:t>カ</w:t>
      </w:r>
      <w:r w:rsidRPr="00817212">
        <w:rPr>
          <w:rFonts w:asciiTheme="minorEastAsia" w:hAnsiTheme="minorEastAsia" w:hint="eastAsia"/>
          <w:w w:val="58"/>
          <w:kern w:val="0"/>
          <w:fitText w:val="420" w:id="893007620"/>
        </w:rPr>
        <w:t>）</w:t>
      </w:r>
      <w:r w:rsidRPr="000E11BB">
        <w:rPr>
          <w:rFonts w:asciiTheme="minorEastAsia" w:hAnsiTheme="minorEastAsia" w:hint="eastAsia"/>
        </w:rPr>
        <w:t xml:space="preserve"> </w:t>
      </w:r>
      <w:r w:rsidR="003B54E9" w:rsidRPr="000E11BB">
        <w:rPr>
          <w:rFonts w:asciiTheme="minorEastAsia" w:hAnsiTheme="minorEastAsia" w:hint="eastAsia"/>
        </w:rPr>
        <w:t>会社更生法（平成</w:t>
      </w:r>
      <w:r w:rsidR="00B616BC" w:rsidRPr="000E11BB">
        <w:rPr>
          <w:rFonts w:asciiTheme="minorEastAsia" w:hAnsiTheme="minorEastAsia" w:hint="eastAsia"/>
        </w:rPr>
        <w:t>14</w:t>
      </w:r>
      <w:r w:rsidR="003B54E9" w:rsidRPr="000E11BB">
        <w:rPr>
          <w:rFonts w:asciiTheme="minorEastAsia" w:hAnsiTheme="minorEastAsia" w:hint="eastAsia"/>
        </w:rPr>
        <w:t>年法律第</w:t>
      </w:r>
      <w:r w:rsidR="00B616BC" w:rsidRPr="000E11BB">
        <w:rPr>
          <w:rFonts w:asciiTheme="minorEastAsia" w:hAnsiTheme="minorEastAsia" w:hint="eastAsia"/>
        </w:rPr>
        <w:t>154</w:t>
      </w:r>
      <w:r w:rsidR="003B54E9" w:rsidRPr="000E11BB">
        <w:rPr>
          <w:rFonts w:asciiTheme="minorEastAsia" w:hAnsiTheme="minorEastAsia" w:hint="eastAsia"/>
        </w:rPr>
        <w:t>号）第</w:t>
      </w:r>
      <w:r w:rsidR="00B616BC" w:rsidRPr="000E11BB">
        <w:rPr>
          <w:rFonts w:asciiTheme="minorEastAsia" w:hAnsiTheme="minorEastAsia" w:hint="eastAsia"/>
        </w:rPr>
        <w:t>17</w:t>
      </w:r>
      <w:r w:rsidR="003B54E9" w:rsidRPr="000E11BB">
        <w:rPr>
          <w:rFonts w:asciiTheme="minorEastAsia" w:hAnsiTheme="minorEastAsia" w:hint="eastAsia"/>
        </w:rPr>
        <w:t>条の規定に基づく更生手</w:t>
      </w:r>
    </w:p>
    <w:p w:rsidR="003B54E9" w:rsidRPr="000E11BB" w:rsidRDefault="003B54E9" w:rsidP="00BB56E4">
      <w:pPr>
        <w:spacing w:line="320" w:lineRule="exact"/>
        <w:ind w:leftChars="400" w:left="1008"/>
        <w:rPr>
          <w:rFonts w:asciiTheme="minorEastAsia" w:hAnsiTheme="minorEastAsia"/>
        </w:rPr>
      </w:pPr>
      <w:r w:rsidRPr="000E11BB">
        <w:rPr>
          <w:rFonts w:asciiTheme="minorEastAsia" w:hAnsiTheme="minorEastAsia" w:hint="eastAsia"/>
        </w:rPr>
        <w:t>続開始の申立てが行われている者又は民事再生法（平成</w:t>
      </w:r>
      <w:r w:rsidR="00B616BC" w:rsidRPr="000E11BB">
        <w:rPr>
          <w:rFonts w:asciiTheme="minorEastAsia" w:hAnsiTheme="minorEastAsia" w:hint="eastAsia"/>
        </w:rPr>
        <w:t>11</w:t>
      </w:r>
      <w:r w:rsidRPr="000E11BB">
        <w:rPr>
          <w:rFonts w:asciiTheme="minorEastAsia" w:hAnsiTheme="minorEastAsia" w:hint="eastAsia"/>
        </w:rPr>
        <w:t>年法律第</w:t>
      </w:r>
      <w:r w:rsidR="00B616BC" w:rsidRPr="000E11BB">
        <w:rPr>
          <w:rFonts w:asciiTheme="minorEastAsia" w:hAnsiTheme="minorEastAsia" w:hint="eastAsia"/>
        </w:rPr>
        <w:t>225</w:t>
      </w:r>
      <w:r w:rsidRPr="000E11BB">
        <w:rPr>
          <w:rFonts w:asciiTheme="minorEastAsia" w:hAnsiTheme="minorEastAsia" w:hint="eastAsia"/>
        </w:rPr>
        <w:t>号）第</w:t>
      </w:r>
      <w:r w:rsidR="00B616BC" w:rsidRPr="000E11BB">
        <w:rPr>
          <w:rFonts w:asciiTheme="minorEastAsia" w:hAnsiTheme="minorEastAsia" w:hint="eastAsia"/>
        </w:rPr>
        <w:t>21</w:t>
      </w:r>
      <w:r w:rsidRPr="000E11BB">
        <w:rPr>
          <w:rFonts w:asciiTheme="minorEastAsia" w:hAnsiTheme="minorEastAsia" w:hint="eastAsia"/>
        </w:rPr>
        <w:t>条第</w:t>
      </w:r>
      <w:r w:rsidR="005D5CCF" w:rsidRPr="000E11BB">
        <w:rPr>
          <w:rFonts w:asciiTheme="minorEastAsia" w:hAnsiTheme="minorEastAsia" w:hint="eastAsia"/>
        </w:rPr>
        <w:t>１</w:t>
      </w:r>
      <w:r w:rsidRPr="000E11BB">
        <w:rPr>
          <w:rFonts w:asciiTheme="minorEastAsia" w:hAnsiTheme="minorEastAsia" w:hint="eastAsia"/>
        </w:rPr>
        <w:t>項の規定に基づく再生手続開始の申立てが行われている者</w:t>
      </w:r>
    </w:p>
    <w:p w:rsidR="003B54E9" w:rsidRPr="000E11BB" w:rsidRDefault="001D6FCF" w:rsidP="00BB56E4">
      <w:pPr>
        <w:spacing w:line="320" w:lineRule="exact"/>
        <w:ind w:leftChars="250" w:left="630"/>
        <w:rPr>
          <w:rFonts w:asciiTheme="minorEastAsia" w:hAnsiTheme="minorEastAsia"/>
        </w:rPr>
      </w:pPr>
      <w:r w:rsidRPr="0025023A">
        <w:rPr>
          <w:rFonts w:asciiTheme="minorEastAsia" w:hAnsiTheme="minorEastAsia" w:hint="eastAsia"/>
          <w:w w:val="58"/>
          <w:kern w:val="0"/>
          <w:fitText w:val="420" w:id="893007621"/>
        </w:rPr>
        <w:t>（</w:t>
      </w:r>
      <w:r w:rsidR="003B54E9" w:rsidRPr="0025023A">
        <w:rPr>
          <w:rFonts w:asciiTheme="minorEastAsia" w:hAnsiTheme="minorEastAsia" w:hint="eastAsia"/>
          <w:w w:val="58"/>
          <w:kern w:val="0"/>
          <w:fitText w:val="420" w:id="893007621"/>
        </w:rPr>
        <w:t>キ</w:t>
      </w:r>
      <w:r w:rsidRPr="0025023A">
        <w:rPr>
          <w:rFonts w:asciiTheme="minorEastAsia" w:hAnsiTheme="minorEastAsia" w:hint="eastAsia"/>
          <w:spacing w:val="1"/>
          <w:w w:val="58"/>
          <w:kern w:val="0"/>
          <w:fitText w:val="420" w:id="893007621"/>
        </w:rPr>
        <w:t>）</w:t>
      </w:r>
      <w:r w:rsidR="00B616BC" w:rsidRPr="000E11BB">
        <w:rPr>
          <w:rFonts w:asciiTheme="minorEastAsia" w:hAnsiTheme="minorEastAsia" w:hint="eastAsia"/>
        </w:rPr>
        <w:t xml:space="preserve"> </w:t>
      </w:r>
      <w:r w:rsidR="003B54E9" w:rsidRPr="000E11BB">
        <w:rPr>
          <w:rFonts w:asciiTheme="minorEastAsia" w:hAnsiTheme="minorEastAsia" w:hint="eastAsia"/>
        </w:rPr>
        <w:t>破産者で復権を得ない者</w:t>
      </w:r>
    </w:p>
    <w:p w:rsidR="003B54E9" w:rsidRPr="000E11BB" w:rsidRDefault="001D6FCF" w:rsidP="00BB56E4">
      <w:pPr>
        <w:spacing w:line="320" w:lineRule="exact"/>
        <w:ind w:leftChars="250" w:left="630"/>
        <w:rPr>
          <w:rFonts w:asciiTheme="minorEastAsia" w:hAnsiTheme="minorEastAsia"/>
        </w:rPr>
      </w:pPr>
      <w:r w:rsidRPr="0025023A">
        <w:rPr>
          <w:rFonts w:asciiTheme="minorEastAsia" w:hAnsiTheme="minorEastAsia" w:hint="eastAsia"/>
          <w:w w:val="58"/>
          <w:kern w:val="0"/>
          <w:fitText w:val="420" w:id="893007622"/>
        </w:rPr>
        <w:t>（</w:t>
      </w:r>
      <w:r w:rsidR="003B54E9" w:rsidRPr="0025023A">
        <w:rPr>
          <w:rFonts w:asciiTheme="minorEastAsia" w:hAnsiTheme="minorEastAsia" w:hint="eastAsia"/>
          <w:w w:val="58"/>
          <w:kern w:val="0"/>
          <w:fitText w:val="420" w:id="893007622"/>
        </w:rPr>
        <w:t>ク</w:t>
      </w:r>
      <w:r w:rsidRPr="0025023A">
        <w:rPr>
          <w:rFonts w:asciiTheme="minorEastAsia" w:hAnsiTheme="minorEastAsia" w:hint="eastAsia"/>
          <w:spacing w:val="1"/>
          <w:w w:val="58"/>
          <w:kern w:val="0"/>
          <w:fitText w:val="420" w:id="893007622"/>
        </w:rPr>
        <w:t>）</w:t>
      </w:r>
      <w:r w:rsidR="00B616BC" w:rsidRPr="000E11BB">
        <w:rPr>
          <w:rFonts w:asciiTheme="minorEastAsia" w:hAnsiTheme="minorEastAsia" w:hint="eastAsia"/>
        </w:rPr>
        <w:t xml:space="preserve"> </w:t>
      </w:r>
      <w:r w:rsidR="003B54E9" w:rsidRPr="000E11BB">
        <w:rPr>
          <w:rFonts w:asciiTheme="minorEastAsia" w:hAnsiTheme="minorEastAsia" w:hint="eastAsia"/>
        </w:rPr>
        <w:t>役員のうちに</w:t>
      </w:r>
      <w:r w:rsidR="008A542F" w:rsidRPr="000E11BB">
        <w:rPr>
          <w:rFonts w:asciiTheme="minorEastAsia" w:hAnsiTheme="minorEastAsia" w:hint="eastAsia"/>
        </w:rPr>
        <w:t>上記</w:t>
      </w:r>
      <w:r w:rsidR="003B54E9" w:rsidRPr="000E11BB">
        <w:rPr>
          <w:rFonts w:asciiTheme="minorEastAsia" w:hAnsiTheme="minorEastAsia" w:hint="eastAsia"/>
        </w:rPr>
        <w:t>アからキまでのいずれかに該当する者がある者</w:t>
      </w:r>
    </w:p>
    <w:p w:rsidR="002C575F" w:rsidRPr="000E11BB" w:rsidRDefault="001D6FCF" w:rsidP="00BB56E4">
      <w:pPr>
        <w:tabs>
          <w:tab w:val="left" w:pos="426"/>
        </w:tabs>
        <w:spacing w:line="320" w:lineRule="exact"/>
        <w:ind w:leftChars="250" w:left="931" w:hangingChars="200" w:hanging="301"/>
        <w:rPr>
          <w:rFonts w:asciiTheme="minorEastAsia" w:hAnsiTheme="minorEastAsia"/>
        </w:rPr>
      </w:pPr>
      <w:r w:rsidRPr="0025023A">
        <w:rPr>
          <w:rFonts w:asciiTheme="minorEastAsia" w:hAnsiTheme="minorEastAsia" w:hint="eastAsia"/>
          <w:w w:val="58"/>
          <w:kern w:val="0"/>
          <w:fitText w:val="420" w:id="893007872"/>
        </w:rPr>
        <w:t>（</w:t>
      </w:r>
      <w:r w:rsidR="003B54E9" w:rsidRPr="0025023A">
        <w:rPr>
          <w:rFonts w:asciiTheme="minorEastAsia" w:hAnsiTheme="minorEastAsia" w:hint="eastAsia"/>
          <w:w w:val="58"/>
          <w:kern w:val="0"/>
          <w:fitText w:val="420" w:id="893007872"/>
        </w:rPr>
        <w:t>ケ</w:t>
      </w:r>
      <w:r w:rsidRPr="0025023A">
        <w:rPr>
          <w:rFonts w:asciiTheme="minorEastAsia" w:hAnsiTheme="minorEastAsia" w:hint="eastAsia"/>
          <w:spacing w:val="1"/>
          <w:w w:val="58"/>
          <w:kern w:val="0"/>
          <w:fitText w:val="420" w:id="893007872"/>
        </w:rPr>
        <w:t>）</w:t>
      </w:r>
      <w:r w:rsidR="00B616BC" w:rsidRPr="000E11BB">
        <w:rPr>
          <w:rFonts w:asciiTheme="minorEastAsia" w:hAnsiTheme="minorEastAsia" w:hint="eastAsia"/>
        </w:rPr>
        <w:t xml:space="preserve"> </w:t>
      </w:r>
      <w:r w:rsidR="003B54E9" w:rsidRPr="000E11BB">
        <w:rPr>
          <w:rFonts w:asciiTheme="minorEastAsia" w:hAnsiTheme="minorEastAsia" w:hint="eastAsia"/>
        </w:rPr>
        <w:t>上記のほか、その行った就労訓練事業（過去</w:t>
      </w:r>
      <w:r w:rsidR="005D5CCF" w:rsidRPr="000E11BB">
        <w:rPr>
          <w:rFonts w:asciiTheme="minorEastAsia" w:hAnsiTheme="minorEastAsia" w:hint="eastAsia"/>
        </w:rPr>
        <w:t>５</w:t>
      </w:r>
      <w:r w:rsidR="003B54E9" w:rsidRPr="000E11BB">
        <w:rPr>
          <w:rFonts w:asciiTheme="minorEastAsia" w:hAnsiTheme="minorEastAsia" w:hint="eastAsia"/>
        </w:rPr>
        <w:t>年以内に行ったものに限る。）に関して不適切な行為をしたことがある又は関係法令の規定に反した等の理由によ</w:t>
      </w:r>
      <w:r w:rsidR="009276FA" w:rsidRPr="000E11BB">
        <w:rPr>
          <w:rFonts w:asciiTheme="minorEastAsia" w:hAnsiTheme="minorEastAsia" w:hint="eastAsia"/>
        </w:rPr>
        <w:t>り</w:t>
      </w:r>
      <w:r w:rsidR="003B54E9" w:rsidRPr="000E11BB">
        <w:rPr>
          <w:rFonts w:asciiTheme="minorEastAsia" w:hAnsiTheme="minorEastAsia" w:hint="eastAsia"/>
        </w:rPr>
        <w:t>就労訓練事業を行わせることが不適切であると認められる者</w:t>
      </w:r>
    </w:p>
    <w:p w:rsidR="003B54E9" w:rsidRPr="000E11BB" w:rsidRDefault="0036522F" w:rsidP="00BB56E4">
      <w:pPr>
        <w:tabs>
          <w:tab w:val="left" w:pos="284"/>
          <w:tab w:val="left" w:pos="426"/>
        </w:tabs>
        <w:spacing w:line="320" w:lineRule="exact"/>
        <w:ind w:leftChars="100" w:left="252"/>
        <w:rPr>
          <w:rFonts w:asciiTheme="minorEastAsia" w:hAnsiTheme="minorEastAsia"/>
        </w:rPr>
      </w:pPr>
      <w:r w:rsidRPr="000E11BB">
        <w:rPr>
          <w:rFonts w:asciiTheme="minorEastAsia" w:hAnsiTheme="minorEastAsia" w:hint="eastAsia"/>
        </w:rPr>
        <w:t xml:space="preserve">⑵　</w:t>
      </w:r>
      <w:r w:rsidR="003B54E9" w:rsidRPr="000E11BB">
        <w:rPr>
          <w:rFonts w:asciiTheme="minorEastAsia" w:hAnsiTheme="minorEastAsia" w:hint="eastAsia"/>
        </w:rPr>
        <w:t>就労等の支援に関する要件</w:t>
      </w:r>
    </w:p>
    <w:p w:rsidR="003B54E9" w:rsidRPr="000E11BB" w:rsidRDefault="00817212" w:rsidP="00BB56E4">
      <w:pPr>
        <w:spacing w:line="320" w:lineRule="exact"/>
        <w:ind w:leftChars="200" w:left="504"/>
        <w:rPr>
          <w:rFonts w:asciiTheme="minorEastAsia" w:hAnsiTheme="minorEastAsia"/>
        </w:rPr>
      </w:pPr>
      <w:r>
        <w:rPr>
          <w:rFonts w:asciiTheme="minorEastAsia" w:hAnsiTheme="minorEastAsia" w:hint="eastAsia"/>
        </w:rPr>
        <w:t xml:space="preserve">　就労</w:t>
      </w:r>
      <w:r w:rsidR="0091070E" w:rsidRPr="000E11BB">
        <w:rPr>
          <w:rFonts w:asciiTheme="minorEastAsia" w:hAnsiTheme="minorEastAsia" w:hint="eastAsia"/>
        </w:rPr>
        <w:t>訓練事業を利用する生活困窮者に対し、就労の機会を提供するとともに、就労等の支援のため、次に掲げる措置を講じること。</w:t>
      </w:r>
    </w:p>
    <w:p w:rsidR="0091070E" w:rsidRPr="000E11BB" w:rsidRDefault="001D6FCF" w:rsidP="00BB56E4">
      <w:pPr>
        <w:tabs>
          <w:tab w:val="left" w:pos="851"/>
        </w:tabs>
        <w:spacing w:line="320" w:lineRule="exact"/>
        <w:ind w:leftChars="200" w:left="756" w:hangingChars="100" w:hanging="252"/>
        <w:rPr>
          <w:rFonts w:asciiTheme="minorEastAsia" w:hAnsiTheme="minorEastAsia"/>
        </w:rPr>
      </w:pPr>
      <w:r w:rsidRPr="000E11BB">
        <w:rPr>
          <w:rFonts w:asciiTheme="minorEastAsia" w:hAnsiTheme="minorEastAsia" w:hint="eastAsia"/>
        </w:rPr>
        <w:lastRenderedPageBreak/>
        <w:t xml:space="preserve">ア　</w:t>
      </w:r>
      <w:r w:rsidR="00952B88" w:rsidRPr="000E11BB">
        <w:rPr>
          <w:rFonts w:asciiTheme="minorEastAsia" w:hAnsiTheme="minorEastAsia" w:hint="eastAsia"/>
        </w:rPr>
        <w:t>次の</w:t>
      </w:r>
      <w:r w:rsidRPr="000E11BB">
        <w:rPr>
          <w:rFonts w:asciiTheme="minorEastAsia" w:hAnsiTheme="minorEastAsia" w:hint="eastAsia"/>
        </w:rPr>
        <w:t>イ</w:t>
      </w:r>
      <w:r w:rsidR="0091070E" w:rsidRPr="000E11BB">
        <w:rPr>
          <w:rFonts w:asciiTheme="minorEastAsia" w:hAnsiTheme="minorEastAsia" w:hint="eastAsia"/>
        </w:rPr>
        <w:t>に掲げる就労訓練事業を利用する生活困窮者に対する就労等の支援に関する措置に係る責任者を配置すること。</w:t>
      </w:r>
    </w:p>
    <w:p w:rsidR="0091070E" w:rsidRPr="000E11BB" w:rsidRDefault="001D6FCF" w:rsidP="00BB56E4">
      <w:pPr>
        <w:spacing w:line="320" w:lineRule="exact"/>
        <w:ind w:leftChars="200" w:left="756" w:hangingChars="100" w:hanging="252"/>
        <w:rPr>
          <w:rFonts w:asciiTheme="minorEastAsia" w:hAnsiTheme="minorEastAsia"/>
        </w:rPr>
      </w:pPr>
      <w:r w:rsidRPr="000E11BB">
        <w:rPr>
          <w:rFonts w:asciiTheme="minorEastAsia" w:hAnsiTheme="minorEastAsia" w:hint="eastAsia"/>
        </w:rPr>
        <w:t xml:space="preserve">イ　</w:t>
      </w:r>
      <w:r w:rsidR="0091070E" w:rsidRPr="000E11BB">
        <w:rPr>
          <w:rFonts w:asciiTheme="minorEastAsia" w:hAnsiTheme="minorEastAsia" w:hint="eastAsia"/>
        </w:rPr>
        <w:t>就労訓練事業を利用する生活困窮者に対する就労等の支援に関する措置として次に掲げるものを行うこと。</w:t>
      </w:r>
    </w:p>
    <w:p w:rsidR="00817212" w:rsidRDefault="00976021" w:rsidP="00BB56E4">
      <w:pPr>
        <w:spacing w:line="320" w:lineRule="exact"/>
        <w:ind w:leftChars="250" w:left="630"/>
        <w:rPr>
          <w:rFonts w:asciiTheme="minorEastAsia" w:hAnsiTheme="minorEastAsia"/>
        </w:rPr>
      </w:pPr>
      <w:r w:rsidRPr="00F9757B">
        <w:rPr>
          <w:rFonts w:asciiTheme="minorEastAsia" w:hAnsiTheme="minorEastAsia" w:hint="eastAsia"/>
          <w:w w:val="58"/>
          <w:kern w:val="0"/>
          <w:fitText w:val="420" w:id="893020672"/>
        </w:rPr>
        <w:t>（</w:t>
      </w:r>
      <w:r w:rsidR="0091070E" w:rsidRPr="00F9757B">
        <w:rPr>
          <w:rFonts w:asciiTheme="minorEastAsia" w:hAnsiTheme="minorEastAsia" w:hint="eastAsia"/>
          <w:w w:val="58"/>
          <w:kern w:val="0"/>
          <w:fitText w:val="420" w:id="893020672"/>
        </w:rPr>
        <w:t>ア</w:t>
      </w:r>
      <w:r w:rsidRPr="00F9757B">
        <w:rPr>
          <w:rFonts w:asciiTheme="minorEastAsia" w:hAnsiTheme="minorEastAsia" w:hint="eastAsia"/>
          <w:w w:val="58"/>
          <w:kern w:val="0"/>
          <w:fitText w:val="420" w:id="893020672"/>
        </w:rPr>
        <w:t>）</w:t>
      </w:r>
      <w:r w:rsidRPr="000E11BB">
        <w:rPr>
          <w:rFonts w:asciiTheme="minorEastAsia" w:hAnsiTheme="minorEastAsia" w:hint="eastAsia"/>
        </w:rPr>
        <w:t xml:space="preserve"> </w:t>
      </w:r>
      <w:r w:rsidR="0091070E" w:rsidRPr="000E11BB">
        <w:rPr>
          <w:rFonts w:asciiTheme="minorEastAsia" w:hAnsiTheme="minorEastAsia" w:hint="eastAsia"/>
        </w:rPr>
        <w:t>就労訓練事業を利用する生活困窮者に対する就労等の支援に関する計</w:t>
      </w:r>
    </w:p>
    <w:p w:rsidR="0091070E" w:rsidRPr="000E11BB" w:rsidRDefault="0091070E" w:rsidP="00BB56E4">
      <w:pPr>
        <w:spacing w:line="320" w:lineRule="exact"/>
        <w:ind w:leftChars="250" w:left="630" w:firstLineChars="150" w:firstLine="378"/>
        <w:rPr>
          <w:rFonts w:asciiTheme="minorEastAsia" w:hAnsiTheme="minorEastAsia"/>
        </w:rPr>
      </w:pPr>
      <w:r w:rsidRPr="000E11BB">
        <w:rPr>
          <w:rFonts w:asciiTheme="minorEastAsia" w:hAnsiTheme="minorEastAsia" w:hint="eastAsia"/>
        </w:rPr>
        <w:t>画を策定すること。</w:t>
      </w:r>
    </w:p>
    <w:p w:rsidR="0091070E" w:rsidRPr="000E11BB" w:rsidRDefault="00976021" w:rsidP="00BB56E4">
      <w:pPr>
        <w:spacing w:line="320" w:lineRule="exact"/>
        <w:ind w:leftChars="250" w:left="1007" w:hangingChars="250" w:hanging="377"/>
        <w:rPr>
          <w:rFonts w:asciiTheme="minorEastAsia" w:hAnsiTheme="minorEastAsia"/>
        </w:rPr>
      </w:pPr>
      <w:r w:rsidRPr="0025023A">
        <w:rPr>
          <w:rFonts w:asciiTheme="minorEastAsia" w:hAnsiTheme="minorEastAsia" w:hint="eastAsia"/>
          <w:w w:val="58"/>
          <w:kern w:val="0"/>
          <w:fitText w:val="420" w:id="893020928"/>
        </w:rPr>
        <w:t>（</w:t>
      </w:r>
      <w:r w:rsidR="0091070E" w:rsidRPr="0025023A">
        <w:rPr>
          <w:rFonts w:asciiTheme="minorEastAsia" w:hAnsiTheme="minorEastAsia" w:hint="eastAsia"/>
          <w:w w:val="58"/>
          <w:kern w:val="0"/>
          <w:fitText w:val="420" w:id="893020928"/>
        </w:rPr>
        <w:t>イ</w:t>
      </w:r>
      <w:r w:rsidRPr="0025023A">
        <w:rPr>
          <w:rFonts w:asciiTheme="minorEastAsia" w:hAnsiTheme="minorEastAsia" w:hint="eastAsia"/>
          <w:spacing w:val="1"/>
          <w:w w:val="58"/>
          <w:kern w:val="0"/>
          <w:fitText w:val="420" w:id="893020928"/>
        </w:rPr>
        <w:t>）</w:t>
      </w:r>
      <w:r w:rsidRPr="000E11BB">
        <w:rPr>
          <w:rFonts w:asciiTheme="minorEastAsia" w:hAnsiTheme="minorEastAsia" w:hint="eastAsia"/>
        </w:rPr>
        <w:t xml:space="preserve"> </w:t>
      </w:r>
      <w:r w:rsidR="0091070E" w:rsidRPr="000E11BB">
        <w:rPr>
          <w:rFonts w:asciiTheme="minorEastAsia" w:hAnsiTheme="minorEastAsia" w:hint="eastAsia"/>
        </w:rPr>
        <w:t>就労訓練事業を利用する生活困窮者の就労等の状況を把握し、必要な相談、指導及び助言を行うこと。</w:t>
      </w:r>
    </w:p>
    <w:p w:rsidR="0091070E" w:rsidRPr="000E11BB" w:rsidRDefault="00976021" w:rsidP="00BB56E4">
      <w:pPr>
        <w:spacing w:line="320" w:lineRule="exact"/>
        <w:ind w:leftChars="250" w:left="630"/>
        <w:rPr>
          <w:rFonts w:asciiTheme="minorEastAsia" w:hAnsiTheme="minorEastAsia"/>
        </w:rPr>
      </w:pPr>
      <w:r w:rsidRPr="00F9757B">
        <w:rPr>
          <w:rFonts w:asciiTheme="minorEastAsia" w:hAnsiTheme="minorEastAsia" w:hint="eastAsia"/>
          <w:w w:val="58"/>
          <w:kern w:val="0"/>
          <w:fitText w:val="420" w:id="893020929"/>
        </w:rPr>
        <w:t>（</w:t>
      </w:r>
      <w:r w:rsidR="0091070E" w:rsidRPr="00F9757B">
        <w:rPr>
          <w:rFonts w:asciiTheme="minorEastAsia" w:hAnsiTheme="minorEastAsia" w:hint="eastAsia"/>
          <w:w w:val="58"/>
          <w:kern w:val="0"/>
          <w:fitText w:val="420" w:id="893020929"/>
        </w:rPr>
        <w:t>ウ</w:t>
      </w:r>
      <w:r w:rsidRPr="00F9757B">
        <w:rPr>
          <w:rFonts w:asciiTheme="minorEastAsia" w:hAnsiTheme="minorEastAsia" w:hint="eastAsia"/>
          <w:w w:val="58"/>
          <w:kern w:val="0"/>
          <w:fitText w:val="420" w:id="893020929"/>
        </w:rPr>
        <w:t>）</w:t>
      </w:r>
      <w:r w:rsidRPr="000E11BB">
        <w:rPr>
          <w:rFonts w:asciiTheme="minorEastAsia" w:hAnsiTheme="minorEastAsia" w:hint="eastAsia"/>
        </w:rPr>
        <w:t xml:space="preserve"> </w:t>
      </w:r>
      <w:r w:rsidR="0091070E" w:rsidRPr="000E11BB">
        <w:rPr>
          <w:rFonts w:asciiTheme="minorEastAsia" w:hAnsiTheme="minorEastAsia" w:hint="eastAsia"/>
        </w:rPr>
        <w:t>自立相談支援機関その他の関係者と連絡調整を行うこと。</w:t>
      </w:r>
    </w:p>
    <w:p w:rsidR="000C5770" w:rsidRPr="000E11BB" w:rsidRDefault="00976021" w:rsidP="00BB56E4">
      <w:pPr>
        <w:spacing w:line="320" w:lineRule="exact"/>
        <w:ind w:leftChars="250" w:left="1007" w:hangingChars="250" w:hanging="377"/>
        <w:rPr>
          <w:rFonts w:asciiTheme="minorEastAsia" w:hAnsiTheme="minorEastAsia"/>
        </w:rPr>
      </w:pPr>
      <w:r w:rsidRPr="0025023A">
        <w:rPr>
          <w:rFonts w:asciiTheme="minorEastAsia" w:hAnsiTheme="minorEastAsia" w:hint="eastAsia"/>
          <w:w w:val="58"/>
          <w:kern w:val="0"/>
          <w:fitText w:val="420" w:id="893020930"/>
        </w:rPr>
        <w:t>（</w:t>
      </w:r>
      <w:r w:rsidR="0091070E" w:rsidRPr="0025023A">
        <w:rPr>
          <w:rFonts w:asciiTheme="minorEastAsia" w:hAnsiTheme="minorEastAsia" w:hint="eastAsia"/>
          <w:w w:val="58"/>
          <w:kern w:val="0"/>
          <w:fitText w:val="420" w:id="893020930"/>
        </w:rPr>
        <w:t>エ</w:t>
      </w:r>
      <w:r w:rsidRPr="0025023A">
        <w:rPr>
          <w:rFonts w:asciiTheme="minorEastAsia" w:hAnsiTheme="minorEastAsia" w:hint="eastAsia"/>
          <w:spacing w:val="1"/>
          <w:w w:val="58"/>
          <w:kern w:val="0"/>
          <w:fitText w:val="420" w:id="893020930"/>
        </w:rPr>
        <w:t>）</w:t>
      </w:r>
      <w:r w:rsidRPr="000E11BB">
        <w:rPr>
          <w:rFonts w:asciiTheme="minorEastAsia" w:hAnsiTheme="minorEastAsia" w:hint="eastAsia"/>
        </w:rPr>
        <w:t xml:space="preserve"> </w:t>
      </w:r>
      <w:r w:rsidR="00952B88" w:rsidRPr="000E11BB">
        <w:rPr>
          <w:rFonts w:asciiTheme="minorEastAsia" w:hAnsiTheme="minorEastAsia" w:hint="eastAsia"/>
        </w:rPr>
        <w:t>上記</w:t>
      </w:r>
      <w:r w:rsidR="00F9757B" w:rsidRPr="00F9757B">
        <w:rPr>
          <w:rFonts w:asciiTheme="minorEastAsia" w:hAnsiTheme="minorEastAsia" w:hint="eastAsia"/>
          <w:w w:val="58"/>
          <w:kern w:val="0"/>
          <w:fitText w:val="420" w:id="958589696"/>
        </w:rPr>
        <w:t>（ア）</w:t>
      </w:r>
      <w:r w:rsidR="00F9757B">
        <w:rPr>
          <w:rFonts w:asciiTheme="minorEastAsia" w:hAnsiTheme="minorEastAsia" w:hint="eastAsia"/>
        </w:rPr>
        <w:t>から</w:t>
      </w:r>
      <w:r w:rsidR="00F9757B" w:rsidRPr="00F9757B">
        <w:rPr>
          <w:rFonts w:asciiTheme="minorEastAsia" w:hAnsiTheme="minorEastAsia" w:hint="eastAsia"/>
          <w:w w:val="58"/>
          <w:kern w:val="0"/>
          <w:fitText w:val="420" w:id="958589697"/>
        </w:rPr>
        <w:t>（ウ）</w:t>
      </w:r>
      <w:r w:rsidR="0091070E" w:rsidRPr="000E11BB">
        <w:rPr>
          <w:rFonts w:asciiTheme="minorEastAsia" w:hAnsiTheme="minorEastAsia" w:hint="eastAsia"/>
        </w:rPr>
        <w:t>までに掲げるもののほか、就労訓練事業を利用する生活困窮者に対する</w:t>
      </w:r>
      <w:r w:rsidR="000C5770" w:rsidRPr="000E11BB">
        <w:rPr>
          <w:rFonts w:asciiTheme="minorEastAsia" w:hAnsiTheme="minorEastAsia" w:hint="eastAsia"/>
        </w:rPr>
        <w:t>支援について必要な措置を講じること。</w:t>
      </w:r>
    </w:p>
    <w:p w:rsidR="000C5770" w:rsidRPr="000E11BB" w:rsidRDefault="000325E7" w:rsidP="00BB56E4">
      <w:pPr>
        <w:tabs>
          <w:tab w:val="left" w:pos="851"/>
        </w:tabs>
        <w:spacing w:line="320" w:lineRule="exact"/>
        <w:ind w:leftChars="100" w:left="252"/>
        <w:rPr>
          <w:rFonts w:asciiTheme="minorEastAsia" w:hAnsiTheme="minorEastAsia"/>
        </w:rPr>
      </w:pPr>
      <w:r w:rsidRPr="000E11BB">
        <w:rPr>
          <w:rFonts w:asciiTheme="minorEastAsia" w:hAnsiTheme="minorEastAsia" w:hint="eastAsia"/>
        </w:rPr>
        <w:t xml:space="preserve">⑶　</w:t>
      </w:r>
      <w:r w:rsidR="000C5770" w:rsidRPr="000E11BB">
        <w:rPr>
          <w:rFonts w:asciiTheme="minorEastAsia" w:hAnsiTheme="minorEastAsia" w:hint="eastAsia"/>
        </w:rPr>
        <w:t>安全衛生に関する要件</w:t>
      </w:r>
    </w:p>
    <w:p w:rsidR="000C5770" w:rsidRPr="000E11BB" w:rsidRDefault="00626B99" w:rsidP="00BB56E4">
      <w:pPr>
        <w:spacing w:line="320" w:lineRule="exact"/>
        <w:ind w:leftChars="200" w:left="504"/>
        <w:rPr>
          <w:rFonts w:asciiTheme="minorEastAsia" w:hAnsiTheme="minorEastAsia"/>
        </w:rPr>
      </w:pPr>
      <w:r w:rsidRPr="000E11BB">
        <w:rPr>
          <w:rFonts w:asciiTheme="minorEastAsia" w:hAnsiTheme="minorEastAsia" w:hint="eastAsia"/>
        </w:rPr>
        <w:t xml:space="preserve">　</w:t>
      </w:r>
      <w:r w:rsidR="000C5770" w:rsidRPr="000E11BB">
        <w:rPr>
          <w:rFonts w:asciiTheme="minorEastAsia" w:hAnsiTheme="minorEastAsia" w:hint="eastAsia"/>
        </w:rPr>
        <w:t>労訓練事業を利用する生活困窮者（労働基準法第</w:t>
      </w:r>
      <w:r w:rsidR="009826ED" w:rsidRPr="000E11BB">
        <w:rPr>
          <w:rFonts w:asciiTheme="minorEastAsia" w:hAnsiTheme="minorEastAsia" w:hint="eastAsia"/>
        </w:rPr>
        <w:t>９</w:t>
      </w:r>
      <w:r w:rsidR="000C5770" w:rsidRPr="000E11BB">
        <w:rPr>
          <w:rFonts w:asciiTheme="minorEastAsia" w:hAnsiTheme="minorEastAsia" w:hint="eastAsia"/>
        </w:rPr>
        <w:t>条に規定する労働者を除く。）の安全衛生その他の作業条件について、労働基準法及び労働安全衛生法の規定に準ずる取扱いをすること。</w:t>
      </w:r>
    </w:p>
    <w:p w:rsidR="000C5770" w:rsidRPr="000E11BB" w:rsidRDefault="000325E7" w:rsidP="00BB56E4">
      <w:pPr>
        <w:spacing w:line="320" w:lineRule="exact"/>
        <w:ind w:leftChars="100" w:left="252"/>
        <w:rPr>
          <w:rFonts w:asciiTheme="minorEastAsia" w:hAnsiTheme="minorEastAsia"/>
        </w:rPr>
      </w:pPr>
      <w:r w:rsidRPr="000E11BB">
        <w:rPr>
          <w:rFonts w:asciiTheme="minorEastAsia" w:hAnsiTheme="minorEastAsia" w:hint="eastAsia"/>
        </w:rPr>
        <w:t xml:space="preserve">⑷　</w:t>
      </w:r>
      <w:r w:rsidR="000C5770" w:rsidRPr="000E11BB">
        <w:rPr>
          <w:rFonts w:asciiTheme="minorEastAsia" w:hAnsiTheme="minorEastAsia" w:hint="eastAsia"/>
        </w:rPr>
        <w:t>災害補償に関する要件</w:t>
      </w:r>
    </w:p>
    <w:p w:rsidR="000C5770" w:rsidRPr="000E11BB" w:rsidRDefault="000C5770" w:rsidP="00BB56E4">
      <w:pPr>
        <w:spacing w:line="320" w:lineRule="exact"/>
        <w:ind w:leftChars="200" w:left="504"/>
        <w:rPr>
          <w:rFonts w:asciiTheme="minorEastAsia" w:hAnsiTheme="minorEastAsia"/>
        </w:rPr>
      </w:pPr>
      <w:r w:rsidRPr="000E11BB">
        <w:rPr>
          <w:rFonts w:asciiTheme="minorEastAsia" w:hAnsiTheme="minorEastAsia" w:hint="eastAsia"/>
        </w:rPr>
        <w:t xml:space="preserve">　就労訓練事業の利用に係る災害（労働基準法第</w:t>
      </w:r>
      <w:r w:rsidR="009826ED" w:rsidRPr="000E11BB">
        <w:rPr>
          <w:rFonts w:asciiTheme="minorEastAsia" w:hAnsiTheme="minorEastAsia" w:hint="eastAsia"/>
        </w:rPr>
        <w:t>９</w:t>
      </w:r>
      <w:r w:rsidRPr="000E11BB">
        <w:rPr>
          <w:rFonts w:asciiTheme="minorEastAsia" w:hAnsiTheme="minorEastAsia" w:hint="eastAsia"/>
        </w:rPr>
        <w:t>条に規定する労働者に係るものを除く。）が発生した場合の補償のために、必要な措置を講じること。</w:t>
      </w:r>
    </w:p>
    <w:p w:rsidR="00952B88" w:rsidRPr="000E11BB" w:rsidRDefault="00952B88" w:rsidP="00BB56E4">
      <w:pPr>
        <w:tabs>
          <w:tab w:val="left" w:pos="567"/>
        </w:tabs>
        <w:spacing w:line="320" w:lineRule="exact"/>
        <w:rPr>
          <w:rFonts w:asciiTheme="minorEastAsia" w:hAnsiTheme="minorEastAsia"/>
        </w:rPr>
      </w:pPr>
    </w:p>
    <w:p w:rsidR="002F6CDE" w:rsidRPr="000E11BB" w:rsidRDefault="00952B88" w:rsidP="00BB56E4">
      <w:pPr>
        <w:tabs>
          <w:tab w:val="left" w:pos="567"/>
        </w:tabs>
        <w:spacing w:line="320" w:lineRule="exact"/>
        <w:ind w:leftChars="200" w:left="504"/>
        <w:rPr>
          <w:rFonts w:asciiTheme="minorEastAsia" w:hAnsiTheme="minorEastAsia"/>
        </w:rPr>
      </w:pPr>
      <w:r w:rsidRPr="000E11BB">
        <w:rPr>
          <w:rFonts w:asciiTheme="minorEastAsia" w:hAnsiTheme="minorEastAsia" w:hint="eastAsia"/>
        </w:rPr>
        <w:t>第</w:t>
      </w:r>
      <w:r w:rsidR="00A53FB3" w:rsidRPr="000E11BB">
        <w:rPr>
          <w:rFonts w:asciiTheme="minorEastAsia" w:hAnsiTheme="minorEastAsia" w:hint="eastAsia"/>
        </w:rPr>
        <w:t>２章</w:t>
      </w:r>
      <w:r w:rsidRPr="000E11BB">
        <w:rPr>
          <w:rFonts w:asciiTheme="minorEastAsia" w:hAnsiTheme="minorEastAsia" w:hint="eastAsia"/>
        </w:rPr>
        <w:t xml:space="preserve">　認定事務</w:t>
      </w:r>
      <w:r w:rsidR="00976021" w:rsidRPr="000E11BB">
        <w:rPr>
          <w:rFonts w:asciiTheme="minorEastAsia" w:hAnsiTheme="minorEastAsia" w:hint="eastAsia"/>
        </w:rPr>
        <w:t xml:space="preserve">　</w:t>
      </w:r>
    </w:p>
    <w:p w:rsidR="00C9501A" w:rsidRDefault="00C9501A" w:rsidP="00BB56E4">
      <w:pPr>
        <w:tabs>
          <w:tab w:val="left" w:pos="567"/>
        </w:tabs>
        <w:spacing w:line="320" w:lineRule="exact"/>
        <w:ind w:leftChars="100" w:left="252"/>
        <w:rPr>
          <w:rFonts w:asciiTheme="minorEastAsia" w:hAnsiTheme="minorEastAsia"/>
        </w:rPr>
      </w:pPr>
    </w:p>
    <w:p w:rsidR="00A57DA7" w:rsidRPr="000E11BB" w:rsidRDefault="00A53FB3" w:rsidP="00BB56E4">
      <w:pPr>
        <w:tabs>
          <w:tab w:val="left" w:pos="567"/>
        </w:tabs>
        <w:spacing w:line="320" w:lineRule="exact"/>
        <w:ind w:leftChars="100" w:left="252"/>
        <w:rPr>
          <w:rFonts w:asciiTheme="minorEastAsia" w:hAnsiTheme="minorEastAsia"/>
        </w:rPr>
      </w:pPr>
      <w:r w:rsidRPr="000E11BB">
        <w:rPr>
          <w:rFonts w:asciiTheme="minorEastAsia" w:hAnsiTheme="minorEastAsia" w:hint="eastAsia"/>
        </w:rPr>
        <w:t>（</w:t>
      </w:r>
      <w:r w:rsidR="00A57DA7" w:rsidRPr="000E11BB">
        <w:rPr>
          <w:rFonts w:asciiTheme="minorEastAsia" w:hAnsiTheme="minorEastAsia" w:hint="eastAsia"/>
        </w:rPr>
        <w:t>申請</w:t>
      </w:r>
      <w:r w:rsidRPr="000E11BB">
        <w:rPr>
          <w:rFonts w:asciiTheme="minorEastAsia" w:hAnsiTheme="minorEastAsia" w:hint="eastAsia"/>
        </w:rPr>
        <w:t>）</w:t>
      </w:r>
    </w:p>
    <w:p w:rsidR="00976021" w:rsidRPr="000E11BB" w:rsidRDefault="00A038C2" w:rsidP="00BB56E4">
      <w:pPr>
        <w:spacing w:line="320" w:lineRule="exact"/>
        <w:ind w:left="252" w:hangingChars="100" w:hanging="252"/>
        <w:rPr>
          <w:rFonts w:asciiTheme="minorEastAsia" w:hAnsiTheme="minorEastAsia"/>
        </w:rPr>
      </w:pPr>
      <w:r w:rsidRPr="000E11BB">
        <w:rPr>
          <w:rFonts w:asciiTheme="minorEastAsia" w:hAnsiTheme="minorEastAsia" w:hint="eastAsia"/>
        </w:rPr>
        <w:t>第</w:t>
      </w:r>
      <w:r w:rsidR="00B616BC" w:rsidRPr="000E11BB">
        <w:rPr>
          <w:rFonts w:asciiTheme="minorEastAsia" w:hAnsiTheme="minorEastAsia" w:hint="eastAsia"/>
        </w:rPr>
        <w:t>９</w:t>
      </w:r>
      <w:r w:rsidR="00A53FB3" w:rsidRPr="000E11BB">
        <w:rPr>
          <w:rFonts w:asciiTheme="minorEastAsia" w:hAnsiTheme="minorEastAsia" w:hint="eastAsia"/>
        </w:rPr>
        <w:t xml:space="preserve">条　</w:t>
      </w:r>
      <w:r w:rsidR="008A542F" w:rsidRPr="000E11BB">
        <w:rPr>
          <w:rFonts w:asciiTheme="minorEastAsia" w:hAnsiTheme="minorEastAsia" w:hint="eastAsia"/>
        </w:rPr>
        <w:t>就労訓練事業の認定を受けようとする者は、</w:t>
      </w:r>
      <w:r w:rsidR="009826ED" w:rsidRPr="000E11BB">
        <w:rPr>
          <w:rFonts w:asciiTheme="minorEastAsia" w:hAnsiTheme="minorEastAsia" w:hint="eastAsia"/>
        </w:rPr>
        <w:t>次号に掲げる事項を記載した</w:t>
      </w:r>
      <w:r w:rsidRPr="000E11BB">
        <w:rPr>
          <w:rFonts w:asciiTheme="minorEastAsia" w:hAnsiTheme="minorEastAsia" w:hint="eastAsia"/>
        </w:rPr>
        <w:t>生活困窮者就労訓練事業認定</w:t>
      </w:r>
      <w:r w:rsidR="008A542F" w:rsidRPr="000E11BB">
        <w:rPr>
          <w:rFonts w:asciiTheme="minorEastAsia" w:hAnsiTheme="minorEastAsia" w:hint="eastAsia"/>
        </w:rPr>
        <w:t>申請書</w:t>
      </w:r>
      <w:r w:rsidR="00A57DA7" w:rsidRPr="000E11BB">
        <w:rPr>
          <w:rFonts w:asciiTheme="minorEastAsia" w:hAnsiTheme="minorEastAsia" w:hint="eastAsia"/>
        </w:rPr>
        <w:t>（様式第</w:t>
      </w:r>
      <w:r w:rsidR="009826ED" w:rsidRPr="000E11BB">
        <w:rPr>
          <w:rFonts w:asciiTheme="minorEastAsia" w:hAnsiTheme="minorEastAsia" w:hint="eastAsia"/>
        </w:rPr>
        <w:t>１号）に、</w:t>
      </w:r>
      <w:r w:rsidR="008A542F" w:rsidRPr="000E11BB">
        <w:rPr>
          <w:rFonts w:asciiTheme="minorEastAsia" w:hAnsiTheme="minorEastAsia" w:hint="eastAsia"/>
        </w:rPr>
        <w:t>第２号</w:t>
      </w:r>
      <w:r w:rsidR="00A57DA7" w:rsidRPr="000E11BB">
        <w:rPr>
          <w:rFonts w:asciiTheme="minorEastAsia" w:hAnsiTheme="minorEastAsia" w:hint="eastAsia"/>
        </w:rPr>
        <w:t>に掲げる種類の書類を添えて、</w:t>
      </w:r>
      <w:r w:rsidR="00F749A7" w:rsidRPr="000E11BB">
        <w:rPr>
          <w:rFonts w:asciiTheme="minorEastAsia" w:hAnsiTheme="minorEastAsia" w:hint="eastAsia"/>
        </w:rPr>
        <w:t>岡崎市長</w:t>
      </w:r>
      <w:r w:rsidR="00A57DA7" w:rsidRPr="000E11BB">
        <w:rPr>
          <w:rFonts w:asciiTheme="minorEastAsia" w:hAnsiTheme="minorEastAsia" w:hint="eastAsia"/>
        </w:rPr>
        <w:t>に提出しなければならない。</w:t>
      </w:r>
    </w:p>
    <w:p w:rsidR="00A57DA7" w:rsidRPr="000E11BB" w:rsidRDefault="0036522F" w:rsidP="00BB56E4">
      <w:pPr>
        <w:tabs>
          <w:tab w:val="left" w:pos="284"/>
        </w:tabs>
        <w:spacing w:line="320" w:lineRule="exact"/>
        <w:ind w:leftChars="100" w:left="252"/>
        <w:rPr>
          <w:rFonts w:asciiTheme="minorEastAsia" w:hAnsiTheme="minorEastAsia"/>
        </w:rPr>
      </w:pPr>
      <w:r w:rsidRPr="000E11BB">
        <w:rPr>
          <w:rFonts w:asciiTheme="minorEastAsia" w:hAnsiTheme="minorEastAsia" w:hint="eastAsia"/>
        </w:rPr>
        <w:t>⑴</w:t>
      </w:r>
      <w:r w:rsidR="00A57DA7" w:rsidRPr="000E11BB">
        <w:rPr>
          <w:rFonts w:asciiTheme="minorEastAsia" w:hAnsiTheme="minorEastAsia" w:hint="eastAsia"/>
        </w:rPr>
        <w:t xml:space="preserve">  認定申請書の記載事項</w:t>
      </w:r>
    </w:p>
    <w:p w:rsidR="00A57DA7" w:rsidRPr="000E11BB" w:rsidRDefault="00A57DA7" w:rsidP="00BB56E4">
      <w:pPr>
        <w:spacing w:line="320" w:lineRule="exact"/>
        <w:ind w:leftChars="200" w:left="504"/>
        <w:rPr>
          <w:rFonts w:asciiTheme="minorEastAsia" w:hAnsiTheme="minorEastAsia"/>
        </w:rPr>
      </w:pPr>
      <w:r w:rsidRPr="000E11BB">
        <w:rPr>
          <w:rFonts w:asciiTheme="minorEastAsia" w:hAnsiTheme="minorEastAsia" w:hint="eastAsia"/>
        </w:rPr>
        <w:t>ア</w:t>
      </w:r>
      <w:r w:rsidR="00FF701D" w:rsidRPr="000E11BB">
        <w:rPr>
          <w:rFonts w:asciiTheme="minorEastAsia" w:hAnsiTheme="minorEastAsia" w:hint="eastAsia"/>
        </w:rPr>
        <w:t xml:space="preserve">　</w:t>
      </w:r>
      <w:r w:rsidRPr="000E11BB">
        <w:rPr>
          <w:rFonts w:asciiTheme="minorEastAsia" w:hAnsiTheme="minorEastAsia" w:hint="eastAsia"/>
        </w:rPr>
        <w:t>就労訓練事業を行う者（申請者）の名称</w:t>
      </w:r>
    </w:p>
    <w:p w:rsidR="00A57DA7" w:rsidRPr="000E11BB" w:rsidRDefault="00FF701D" w:rsidP="00BB56E4">
      <w:pPr>
        <w:spacing w:line="320" w:lineRule="exact"/>
        <w:ind w:leftChars="200" w:left="504"/>
        <w:rPr>
          <w:rFonts w:asciiTheme="minorEastAsia" w:hAnsiTheme="minorEastAsia"/>
        </w:rPr>
      </w:pPr>
      <w:r w:rsidRPr="000E11BB">
        <w:rPr>
          <w:rFonts w:asciiTheme="minorEastAsia" w:hAnsiTheme="minorEastAsia" w:hint="eastAsia"/>
        </w:rPr>
        <w:t>イ</w:t>
      </w:r>
      <w:r w:rsidR="00976021" w:rsidRPr="000E11BB">
        <w:rPr>
          <w:rFonts w:asciiTheme="minorEastAsia" w:hAnsiTheme="minorEastAsia" w:hint="eastAsia"/>
        </w:rPr>
        <w:t xml:space="preserve"> </w:t>
      </w:r>
      <w:r w:rsidRPr="000E11BB">
        <w:rPr>
          <w:rFonts w:asciiTheme="minorEastAsia" w:hAnsiTheme="minorEastAsia" w:hint="eastAsia"/>
        </w:rPr>
        <w:t xml:space="preserve"> </w:t>
      </w:r>
      <w:r w:rsidR="00A57DA7" w:rsidRPr="000E11BB">
        <w:rPr>
          <w:rFonts w:asciiTheme="minorEastAsia" w:hAnsiTheme="minorEastAsia" w:hint="eastAsia"/>
        </w:rPr>
        <w:t>就労訓練事業を行う者の主たる事務所の所在地、連絡先</w:t>
      </w:r>
    </w:p>
    <w:p w:rsidR="00A57DA7" w:rsidRPr="000E11BB" w:rsidRDefault="00A57DA7" w:rsidP="00BB56E4">
      <w:pPr>
        <w:spacing w:line="320" w:lineRule="exact"/>
        <w:ind w:leftChars="200" w:left="504"/>
        <w:rPr>
          <w:rFonts w:asciiTheme="minorEastAsia" w:hAnsiTheme="minorEastAsia"/>
        </w:rPr>
      </w:pPr>
      <w:r w:rsidRPr="000E11BB">
        <w:rPr>
          <w:rFonts w:asciiTheme="minorEastAsia" w:hAnsiTheme="minorEastAsia" w:hint="eastAsia"/>
        </w:rPr>
        <w:t>ウ</w:t>
      </w:r>
      <w:r w:rsidR="00976021" w:rsidRPr="000E11BB">
        <w:rPr>
          <w:rFonts w:asciiTheme="minorEastAsia" w:hAnsiTheme="minorEastAsia" w:hint="eastAsia"/>
        </w:rPr>
        <w:t xml:space="preserve"> </w:t>
      </w:r>
      <w:r w:rsidR="00FF701D" w:rsidRPr="000E11BB">
        <w:rPr>
          <w:rFonts w:asciiTheme="minorEastAsia" w:hAnsiTheme="minorEastAsia" w:hint="eastAsia"/>
        </w:rPr>
        <w:t xml:space="preserve"> </w:t>
      </w:r>
      <w:r w:rsidRPr="000E11BB">
        <w:rPr>
          <w:rFonts w:asciiTheme="minorEastAsia" w:hAnsiTheme="minorEastAsia" w:hint="eastAsia"/>
        </w:rPr>
        <w:t>就労訓練事業を行う法人の種別、所轄庁</w:t>
      </w:r>
    </w:p>
    <w:p w:rsidR="00A57DA7" w:rsidRPr="000E11BB" w:rsidRDefault="00A57DA7" w:rsidP="00BB56E4">
      <w:pPr>
        <w:spacing w:line="320" w:lineRule="exact"/>
        <w:ind w:leftChars="200" w:left="504"/>
        <w:rPr>
          <w:rFonts w:asciiTheme="minorEastAsia" w:hAnsiTheme="minorEastAsia"/>
        </w:rPr>
      </w:pPr>
      <w:r w:rsidRPr="000E11BB">
        <w:rPr>
          <w:rFonts w:asciiTheme="minorEastAsia" w:hAnsiTheme="minorEastAsia" w:hint="eastAsia"/>
        </w:rPr>
        <w:t>エ</w:t>
      </w:r>
      <w:r w:rsidR="00FF701D" w:rsidRPr="000E11BB">
        <w:rPr>
          <w:rFonts w:asciiTheme="minorEastAsia" w:hAnsiTheme="minorEastAsia" w:hint="eastAsia"/>
        </w:rPr>
        <w:t xml:space="preserve">　</w:t>
      </w:r>
      <w:r w:rsidRPr="000E11BB">
        <w:rPr>
          <w:rFonts w:asciiTheme="minorEastAsia" w:hAnsiTheme="minorEastAsia" w:hint="eastAsia"/>
        </w:rPr>
        <w:t>就労訓練事業を行う者の法人の代表者の氏名</w:t>
      </w:r>
    </w:p>
    <w:p w:rsidR="00A57DA7" w:rsidRPr="000E11BB" w:rsidRDefault="00A57DA7" w:rsidP="00BB56E4">
      <w:pPr>
        <w:spacing w:line="320" w:lineRule="exact"/>
        <w:ind w:leftChars="200" w:left="504"/>
        <w:rPr>
          <w:rFonts w:asciiTheme="minorEastAsia" w:hAnsiTheme="minorEastAsia"/>
        </w:rPr>
      </w:pPr>
      <w:r w:rsidRPr="000E11BB">
        <w:rPr>
          <w:rFonts w:asciiTheme="minorEastAsia" w:hAnsiTheme="minorEastAsia" w:hint="eastAsia"/>
        </w:rPr>
        <w:t>オ</w:t>
      </w:r>
      <w:r w:rsidR="00976021" w:rsidRPr="000E11BB">
        <w:rPr>
          <w:rFonts w:asciiTheme="minorEastAsia" w:hAnsiTheme="minorEastAsia" w:hint="eastAsia"/>
        </w:rPr>
        <w:t xml:space="preserve"> </w:t>
      </w:r>
      <w:r w:rsidR="00FF701D" w:rsidRPr="000E11BB">
        <w:rPr>
          <w:rFonts w:asciiTheme="minorEastAsia" w:hAnsiTheme="minorEastAsia" w:hint="eastAsia"/>
        </w:rPr>
        <w:t xml:space="preserve"> </w:t>
      </w:r>
      <w:r w:rsidRPr="000E11BB">
        <w:rPr>
          <w:rFonts w:asciiTheme="minorEastAsia" w:hAnsiTheme="minorEastAsia" w:hint="eastAsia"/>
        </w:rPr>
        <w:t>就労訓練事業が行われる事業所の名称</w:t>
      </w:r>
    </w:p>
    <w:p w:rsidR="00A57DA7" w:rsidRPr="000E11BB" w:rsidRDefault="00A57DA7" w:rsidP="00BB56E4">
      <w:pPr>
        <w:spacing w:line="320" w:lineRule="exact"/>
        <w:ind w:leftChars="200" w:left="504"/>
        <w:rPr>
          <w:rFonts w:asciiTheme="minorEastAsia" w:hAnsiTheme="minorEastAsia"/>
        </w:rPr>
      </w:pPr>
      <w:r w:rsidRPr="000E11BB">
        <w:rPr>
          <w:rFonts w:asciiTheme="minorEastAsia" w:hAnsiTheme="minorEastAsia" w:hint="eastAsia"/>
        </w:rPr>
        <w:t>カ</w:t>
      </w:r>
      <w:r w:rsidR="00976021" w:rsidRPr="000E11BB">
        <w:rPr>
          <w:rFonts w:asciiTheme="minorEastAsia" w:hAnsiTheme="minorEastAsia" w:hint="eastAsia"/>
        </w:rPr>
        <w:t xml:space="preserve"> </w:t>
      </w:r>
      <w:r w:rsidR="00FF701D" w:rsidRPr="000E11BB">
        <w:rPr>
          <w:rFonts w:asciiTheme="minorEastAsia" w:hAnsiTheme="minorEastAsia" w:hint="eastAsia"/>
        </w:rPr>
        <w:t xml:space="preserve"> </w:t>
      </w:r>
      <w:r w:rsidRPr="000E11BB">
        <w:rPr>
          <w:rFonts w:asciiTheme="minorEastAsia" w:hAnsiTheme="minorEastAsia" w:hint="eastAsia"/>
        </w:rPr>
        <w:t>就労訓練事業が行われる事業所の所在地、連絡先</w:t>
      </w:r>
    </w:p>
    <w:p w:rsidR="00A57DA7" w:rsidRPr="000E11BB" w:rsidRDefault="00A57DA7" w:rsidP="00BB56E4">
      <w:pPr>
        <w:spacing w:line="320" w:lineRule="exact"/>
        <w:ind w:leftChars="200" w:left="504"/>
        <w:rPr>
          <w:rFonts w:asciiTheme="minorEastAsia" w:hAnsiTheme="minorEastAsia"/>
        </w:rPr>
      </w:pPr>
      <w:r w:rsidRPr="000E11BB">
        <w:rPr>
          <w:rFonts w:asciiTheme="minorEastAsia" w:hAnsiTheme="minorEastAsia" w:hint="eastAsia"/>
        </w:rPr>
        <w:t>キ</w:t>
      </w:r>
      <w:r w:rsidR="00976021" w:rsidRPr="000E11BB">
        <w:rPr>
          <w:rFonts w:asciiTheme="minorEastAsia" w:hAnsiTheme="minorEastAsia" w:hint="eastAsia"/>
        </w:rPr>
        <w:t xml:space="preserve"> </w:t>
      </w:r>
      <w:r w:rsidR="00FF701D" w:rsidRPr="000E11BB">
        <w:rPr>
          <w:rFonts w:asciiTheme="minorEastAsia" w:hAnsiTheme="minorEastAsia" w:hint="eastAsia"/>
        </w:rPr>
        <w:t xml:space="preserve"> </w:t>
      </w:r>
      <w:r w:rsidRPr="000E11BB">
        <w:rPr>
          <w:rFonts w:asciiTheme="minorEastAsia" w:hAnsiTheme="minorEastAsia" w:hint="eastAsia"/>
        </w:rPr>
        <w:t>就労訓練事業が行われる事業所の責任者の氏名</w:t>
      </w:r>
    </w:p>
    <w:p w:rsidR="00A57DA7" w:rsidRPr="000E11BB" w:rsidRDefault="00A57DA7" w:rsidP="00BB56E4">
      <w:pPr>
        <w:pStyle w:val="a7"/>
        <w:spacing w:line="320" w:lineRule="exact"/>
        <w:ind w:leftChars="200" w:left="504"/>
        <w:rPr>
          <w:rFonts w:asciiTheme="minorEastAsia" w:hAnsiTheme="minorEastAsia"/>
        </w:rPr>
      </w:pPr>
      <w:r w:rsidRPr="000E11BB">
        <w:rPr>
          <w:rFonts w:asciiTheme="minorEastAsia" w:hAnsiTheme="minorEastAsia" w:hint="eastAsia"/>
        </w:rPr>
        <w:t>ク</w:t>
      </w:r>
      <w:r w:rsidR="00FF701D" w:rsidRPr="000E11BB">
        <w:rPr>
          <w:rFonts w:asciiTheme="minorEastAsia" w:hAnsiTheme="minorEastAsia" w:hint="eastAsia"/>
        </w:rPr>
        <w:t xml:space="preserve">　</w:t>
      </w:r>
      <w:r w:rsidR="00A038C2" w:rsidRPr="000E11BB">
        <w:rPr>
          <w:rFonts w:asciiTheme="minorEastAsia" w:hAnsiTheme="minorEastAsia" w:hint="eastAsia"/>
        </w:rPr>
        <w:t>就労事業所の利用定員</w:t>
      </w:r>
      <w:r w:rsidRPr="000E11BB">
        <w:rPr>
          <w:rFonts w:asciiTheme="minorEastAsia" w:hAnsiTheme="minorEastAsia" w:hint="eastAsia"/>
        </w:rPr>
        <w:t>の数</w:t>
      </w:r>
    </w:p>
    <w:p w:rsidR="00A57DA7" w:rsidRPr="000E11BB" w:rsidRDefault="00A57DA7" w:rsidP="00BB56E4">
      <w:pPr>
        <w:pStyle w:val="a7"/>
        <w:spacing w:line="320" w:lineRule="exact"/>
        <w:ind w:leftChars="200" w:left="504"/>
        <w:rPr>
          <w:rFonts w:asciiTheme="minorEastAsia" w:hAnsiTheme="minorEastAsia"/>
        </w:rPr>
      </w:pPr>
      <w:r w:rsidRPr="000E11BB">
        <w:rPr>
          <w:rFonts w:asciiTheme="minorEastAsia" w:hAnsiTheme="minorEastAsia" w:hint="eastAsia"/>
        </w:rPr>
        <w:t>ケ</w:t>
      </w:r>
      <w:r w:rsidR="00FF701D" w:rsidRPr="000E11BB">
        <w:rPr>
          <w:rFonts w:asciiTheme="minorEastAsia" w:hAnsiTheme="minorEastAsia" w:hint="eastAsia"/>
        </w:rPr>
        <w:t xml:space="preserve"> </w:t>
      </w:r>
      <w:r w:rsidR="00976021" w:rsidRPr="000E11BB">
        <w:rPr>
          <w:rFonts w:asciiTheme="minorEastAsia" w:hAnsiTheme="minorEastAsia" w:hint="eastAsia"/>
        </w:rPr>
        <w:t xml:space="preserve"> </w:t>
      </w:r>
      <w:r w:rsidRPr="000E11BB">
        <w:rPr>
          <w:rFonts w:asciiTheme="minorEastAsia" w:hAnsiTheme="minorEastAsia" w:hint="eastAsia"/>
        </w:rPr>
        <w:t>就労訓練事業の内容</w:t>
      </w:r>
    </w:p>
    <w:p w:rsidR="00A57DA7" w:rsidRPr="000E11BB" w:rsidRDefault="00C84704" w:rsidP="00BB56E4">
      <w:pPr>
        <w:pStyle w:val="a7"/>
        <w:spacing w:line="320" w:lineRule="exact"/>
        <w:ind w:leftChars="200" w:left="504"/>
        <w:rPr>
          <w:rFonts w:asciiTheme="minorEastAsia" w:hAnsiTheme="minorEastAsia"/>
        </w:rPr>
      </w:pPr>
      <w:r w:rsidRPr="000E11BB">
        <w:rPr>
          <w:rFonts w:asciiTheme="minorEastAsia" w:hAnsiTheme="minorEastAsia" w:hint="eastAsia"/>
        </w:rPr>
        <w:t xml:space="preserve">コ　</w:t>
      </w:r>
      <w:r w:rsidR="00A57DA7" w:rsidRPr="000E11BB">
        <w:rPr>
          <w:rFonts w:asciiTheme="minorEastAsia" w:hAnsiTheme="minorEastAsia" w:hint="eastAsia"/>
        </w:rPr>
        <w:t>就労訓練事業における就労等の支援に関する措置に係る責任者の氏名</w:t>
      </w:r>
    </w:p>
    <w:p w:rsidR="00A57DA7" w:rsidRPr="00817212" w:rsidRDefault="00817212" w:rsidP="00BB56E4">
      <w:pPr>
        <w:pStyle w:val="a7"/>
        <w:numPr>
          <w:ilvl w:val="0"/>
          <w:numId w:val="36"/>
        </w:numPr>
        <w:tabs>
          <w:tab w:val="left" w:pos="426"/>
        </w:tabs>
        <w:spacing w:line="320" w:lineRule="exact"/>
        <w:ind w:leftChars="0"/>
        <w:rPr>
          <w:rFonts w:asciiTheme="minorEastAsia" w:hAnsiTheme="minorEastAsia"/>
        </w:rPr>
      </w:pPr>
      <w:r>
        <w:rPr>
          <w:rFonts w:asciiTheme="minorEastAsia" w:hAnsiTheme="minorEastAsia" w:hint="eastAsia"/>
        </w:rPr>
        <w:t xml:space="preserve"> </w:t>
      </w:r>
      <w:r w:rsidR="00C72EFA" w:rsidRPr="00817212">
        <w:rPr>
          <w:rFonts w:asciiTheme="minorEastAsia" w:hAnsiTheme="minorEastAsia" w:hint="eastAsia"/>
        </w:rPr>
        <w:t>申請書に添付する書類</w:t>
      </w:r>
    </w:p>
    <w:p w:rsidR="00A57DA7" w:rsidRPr="000E11BB" w:rsidRDefault="008A542F" w:rsidP="00BB56E4">
      <w:pPr>
        <w:tabs>
          <w:tab w:val="left" w:pos="567"/>
        </w:tabs>
        <w:spacing w:line="320" w:lineRule="exact"/>
        <w:ind w:leftChars="200" w:left="504"/>
        <w:rPr>
          <w:rFonts w:asciiTheme="minorEastAsia" w:hAnsiTheme="minorEastAsia"/>
        </w:rPr>
      </w:pPr>
      <w:r w:rsidRPr="000E11BB">
        <w:rPr>
          <w:rFonts w:asciiTheme="minorEastAsia" w:hAnsiTheme="minorEastAsia" w:hint="eastAsia"/>
        </w:rPr>
        <w:t xml:space="preserve">ア　</w:t>
      </w:r>
      <w:r w:rsidR="00DC4A66" w:rsidRPr="000E11BB">
        <w:rPr>
          <w:rFonts w:asciiTheme="minorEastAsia" w:hAnsiTheme="minorEastAsia" w:hint="eastAsia"/>
        </w:rPr>
        <w:t>就労訓練事業を行う者の登記事項証明書</w:t>
      </w:r>
    </w:p>
    <w:p w:rsidR="00DC4A66" w:rsidRPr="000E11BB" w:rsidRDefault="008A542F" w:rsidP="00BB56E4">
      <w:pPr>
        <w:spacing w:line="320" w:lineRule="exact"/>
        <w:ind w:leftChars="200" w:left="756" w:hangingChars="100" w:hanging="252"/>
        <w:rPr>
          <w:rFonts w:asciiTheme="minorEastAsia" w:hAnsiTheme="minorEastAsia"/>
        </w:rPr>
      </w:pPr>
      <w:r w:rsidRPr="000E11BB">
        <w:rPr>
          <w:rFonts w:asciiTheme="minorEastAsia" w:hAnsiTheme="minorEastAsia" w:hint="eastAsia"/>
        </w:rPr>
        <w:t xml:space="preserve">イ　</w:t>
      </w:r>
      <w:r w:rsidR="00DC4A66" w:rsidRPr="000E11BB">
        <w:rPr>
          <w:rFonts w:asciiTheme="minorEastAsia" w:hAnsiTheme="minorEastAsia" w:hint="eastAsia"/>
        </w:rPr>
        <w:t>平面図や</w:t>
      </w:r>
      <w:r w:rsidR="00FF701D" w:rsidRPr="000E11BB">
        <w:rPr>
          <w:rFonts w:asciiTheme="minorEastAsia" w:hAnsiTheme="minorEastAsia" w:hint="eastAsia"/>
        </w:rPr>
        <w:t>写真などの事業が行われる施設に関する書類、事業所概要や組織図など</w:t>
      </w:r>
      <w:r w:rsidR="00DC4A66" w:rsidRPr="000E11BB">
        <w:rPr>
          <w:rFonts w:asciiTheme="minorEastAsia" w:hAnsiTheme="minorEastAsia" w:hint="eastAsia"/>
        </w:rPr>
        <w:t>事業の運営体制に関する書類、貸借対照表や収支計算書などの法人の財政的基盤に関する書類</w:t>
      </w:r>
    </w:p>
    <w:p w:rsidR="00DC4A66" w:rsidRPr="000E11BB" w:rsidRDefault="008A542F" w:rsidP="00BB56E4">
      <w:pPr>
        <w:spacing w:line="320" w:lineRule="exact"/>
        <w:ind w:leftChars="200" w:left="504"/>
        <w:rPr>
          <w:rFonts w:asciiTheme="minorEastAsia" w:hAnsiTheme="minorEastAsia"/>
        </w:rPr>
      </w:pPr>
      <w:r w:rsidRPr="000E11BB">
        <w:rPr>
          <w:rFonts w:asciiTheme="minorEastAsia" w:hAnsiTheme="minorEastAsia" w:hint="eastAsia"/>
        </w:rPr>
        <w:t xml:space="preserve">ウ　</w:t>
      </w:r>
      <w:r w:rsidR="00DC4A66" w:rsidRPr="000E11BB">
        <w:rPr>
          <w:rFonts w:asciiTheme="minorEastAsia" w:hAnsiTheme="minorEastAsia" w:hint="eastAsia"/>
        </w:rPr>
        <w:t>就労訓練事業の実施状況に関する情報の公開のための措置に係る書類</w:t>
      </w:r>
    </w:p>
    <w:p w:rsidR="00DC4A66" w:rsidRPr="000E11BB" w:rsidRDefault="008A542F" w:rsidP="00BB56E4">
      <w:pPr>
        <w:spacing w:line="320" w:lineRule="exact"/>
        <w:ind w:leftChars="200" w:left="504"/>
        <w:rPr>
          <w:rFonts w:asciiTheme="minorEastAsia" w:hAnsiTheme="minorEastAsia"/>
        </w:rPr>
      </w:pPr>
      <w:r w:rsidRPr="000E11BB">
        <w:rPr>
          <w:rFonts w:asciiTheme="minorEastAsia" w:hAnsiTheme="minorEastAsia" w:hint="eastAsia"/>
        </w:rPr>
        <w:t xml:space="preserve">エ　</w:t>
      </w:r>
      <w:r w:rsidR="00DC4A66" w:rsidRPr="000E11BB">
        <w:rPr>
          <w:rFonts w:asciiTheme="minorEastAsia" w:hAnsiTheme="minorEastAsia" w:hint="eastAsia"/>
        </w:rPr>
        <w:t>就労訓練事業を行う者の役員名簿</w:t>
      </w:r>
    </w:p>
    <w:p w:rsidR="00DC4A66" w:rsidRPr="000E11BB" w:rsidRDefault="008A542F" w:rsidP="00BB56E4">
      <w:pPr>
        <w:spacing w:line="320" w:lineRule="exact"/>
        <w:ind w:leftChars="200" w:left="504"/>
        <w:rPr>
          <w:rFonts w:asciiTheme="minorEastAsia" w:hAnsiTheme="minorEastAsia"/>
        </w:rPr>
      </w:pPr>
      <w:r w:rsidRPr="000E11BB">
        <w:rPr>
          <w:rFonts w:asciiTheme="minorEastAsia" w:hAnsiTheme="minorEastAsia" w:hint="eastAsia"/>
        </w:rPr>
        <w:t xml:space="preserve">オ　</w:t>
      </w:r>
      <w:r w:rsidR="00DC4A66" w:rsidRPr="000E11BB">
        <w:rPr>
          <w:rFonts w:asciiTheme="minorEastAsia" w:hAnsiTheme="minorEastAsia" w:hint="eastAsia"/>
        </w:rPr>
        <w:t>誓約書（</w:t>
      </w:r>
      <w:r w:rsidR="00CA14C3">
        <w:rPr>
          <w:rFonts w:asciiTheme="minorEastAsia" w:hAnsiTheme="minorEastAsia" w:hint="eastAsia"/>
        </w:rPr>
        <w:t>様式第２号</w:t>
      </w:r>
      <w:r w:rsidR="00DC4A66" w:rsidRPr="000E11BB">
        <w:rPr>
          <w:rFonts w:asciiTheme="minorEastAsia" w:hAnsiTheme="minorEastAsia" w:hint="eastAsia"/>
        </w:rPr>
        <w:t>）</w:t>
      </w:r>
    </w:p>
    <w:p w:rsidR="00A53FB3" w:rsidRPr="000E11BB" w:rsidRDefault="008A542F" w:rsidP="00BB56E4">
      <w:pPr>
        <w:spacing w:line="320" w:lineRule="exact"/>
        <w:ind w:leftChars="200" w:left="756" w:hangingChars="100" w:hanging="252"/>
        <w:rPr>
          <w:rFonts w:asciiTheme="minorEastAsia" w:hAnsiTheme="minorEastAsia"/>
        </w:rPr>
      </w:pPr>
      <w:r w:rsidRPr="000E11BB">
        <w:rPr>
          <w:rFonts w:asciiTheme="minorEastAsia" w:hAnsiTheme="minorEastAsia" w:hint="eastAsia"/>
        </w:rPr>
        <w:lastRenderedPageBreak/>
        <w:t xml:space="preserve">カ　</w:t>
      </w:r>
      <w:r w:rsidR="00DC4A66" w:rsidRPr="000E11BB">
        <w:rPr>
          <w:rFonts w:asciiTheme="minorEastAsia" w:hAnsiTheme="minorEastAsia" w:hint="eastAsia"/>
        </w:rPr>
        <w:t>非雇用型の利用者が被った災害について加入する保険商品に関する資料</w:t>
      </w:r>
    </w:p>
    <w:p w:rsidR="00C9501A" w:rsidRDefault="00C9501A" w:rsidP="00BB56E4">
      <w:pPr>
        <w:spacing w:line="320" w:lineRule="exact"/>
        <w:ind w:leftChars="100" w:left="252"/>
        <w:rPr>
          <w:rFonts w:asciiTheme="minorEastAsia" w:hAnsiTheme="minorEastAsia"/>
        </w:rPr>
      </w:pPr>
    </w:p>
    <w:p w:rsidR="00C45A6E" w:rsidRPr="000E11BB" w:rsidRDefault="00D342A7" w:rsidP="00BB56E4">
      <w:pPr>
        <w:spacing w:line="320" w:lineRule="exact"/>
        <w:ind w:leftChars="100" w:left="252"/>
        <w:rPr>
          <w:rFonts w:asciiTheme="minorEastAsia" w:hAnsiTheme="minorEastAsia"/>
        </w:rPr>
      </w:pPr>
      <w:r w:rsidRPr="000E11BB">
        <w:rPr>
          <w:rFonts w:asciiTheme="minorEastAsia" w:hAnsiTheme="minorEastAsia" w:hint="eastAsia"/>
        </w:rPr>
        <w:t>(</w:t>
      </w:r>
      <w:r w:rsidR="00C45A6E" w:rsidRPr="000E11BB">
        <w:rPr>
          <w:rFonts w:asciiTheme="minorEastAsia" w:hAnsiTheme="minorEastAsia" w:hint="eastAsia"/>
        </w:rPr>
        <w:t>受理</w:t>
      </w:r>
      <w:r w:rsidRPr="000E11BB">
        <w:rPr>
          <w:rFonts w:asciiTheme="minorEastAsia" w:hAnsiTheme="minorEastAsia" w:hint="eastAsia"/>
        </w:rPr>
        <w:t>)</w:t>
      </w:r>
    </w:p>
    <w:p w:rsidR="00C45A6E" w:rsidRPr="000E11BB" w:rsidRDefault="00A038C2" w:rsidP="00BB56E4">
      <w:pPr>
        <w:spacing w:line="320" w:lineRule="exact"/>
        <w:ind w:left="252" w:hangingChars="100" w:hanging="252"/>
        <w:rPr>
          <w:rFonts w:asciiTheme="minorEastAsia" w:hAnsiTheme="minorEastAsia"/>
        </w:rPr>
      </w:pPr>
      <w:r w:rsidRPr="000E11BB">
        <w:rPr>
          <w:rFonts w:asciiTheme="minorEastAsia" w:hAnsiTheme="minorEastAsia" w:hint="eastAsia"/>
        </w:rPr>
        <w:t>第1</w:t>
      </w:r>
      <w:r w:rsidR="00B616BC" w:rsidRPr="000E11BB">
        <w:rPr>
          <w:rFonts w:asciiTheme="minorEastAsia" w:hAnsiTheme="minorEastAsia" w:hint="eastAsia"/>
        </w:rPr>
        <w:t>0</w:t>
      </w:r>
      <w:r w:rsidR="00D342A7" w:rsidRPr="000E11BB">
        <w:rPr>
          <w:rFonts w:asciiTheme="minorEastAsia" w:hAnsiTheme="minorEastAsia" w:hint="eastAsia"/>
        </w:rPr>
        <w:t>条</w:t>
      </w:r>
      <w:r w:rsidR="00C45A6E" w:rsidRPr="000E11BB">
        <w:rPr>
          <w:rFonts w:asciiTheme="minorEastAsia" w:hAnsiTheme="minorEastAsia" w:hint="eastAsia"/>
        </w:rPr>
        <w:t xml:space="preserve">　</w:t>
      </w:r>
      <w:r w:rsidR="00F749A7" w:rsidRPr="000E11BB">
        <w:rPr>
          <w:rFonts w:asciiTheme="minorEastAsia" w:hAnsiTheme="minorEastAsia" w:hint="eastAsia"/>
        </w:rPr>
        <w:t>岡崎市長</w:t>
      </w:r>
      <w:r w:rsidR="009826ED" w:rsidRPr="000E11BB">
        <w:rPr>
          <w:rFonts w:asciiTheme="minorEastAsia" w:hAnsiTheme="minorEastAsia" w:hint="eastAsia"/>
        </w:rPr>
        <w:t>は、申請書</w:t>
      </w:r>
      <w:r w:rsidR="00C45A6E" w:rsidRPr="000E11BB">
        <w:rPr>
          <w:rFonts w:asciiTheme="minorEastAsia" w:hAnsiTheme="minorEastAsia" w:hint="eastAsia"/>
        </w:rPr>
        <w:t>の記載事項又は添付書類に不備がある場合は、相当の期間を定めて、申請者に補正を行わせた上で、受理する。</w:t>
      </w:r>
    </w:p>
    <w:p w:rsidR="00C9501A" w:rsidRDefault="00C9501A" w:rsidP="00BB56E4">
      <w:pPr>
        <w:tabs>
          <w:tab w:val="left" w:pos="426"/>
        </w:tabs>
        <w:spacing w:line="320" w:lineRule="exact"/>
        <w:ind w:leftChars="100" w:left="252"/>
        <w:rPr>
          <w:rFonts w:asciiTheme="minorEastAsia" w:hAnsiTheme="minorEastAsia"/>
        </w:rPr>
      </w:pPr>
    </w:p>
    <w:p w:rsidR="00356864" w:rsidRPr="000E11BB" w:rsidRDefault="00D342A7" w:rsidP="00BB56E4">
      <w:pPr>
        <w:tabs>
          <w:tab w:val="left" w:pos="426"/>
        </w:tabs>
        <w:spacing w:line="320" w:lineRule="exact"/>
        <w:ind w:leftChars="100" w:left="252"/>
        <w:rPr>
          <w:rFonts w:asciiTheme="minorEastAsia" w:hAnsiTheme="minorEastAsia"/>
        </w:rPr>
      </w:pPr>
      <w:r w:rsidRPr="000E11BB">
        <w:rPr>
          <w:rFonts w:asciiTheme="minorEastAsia" w:hAnsiTheme="minorEastAsia" w:hint="eastAsia"/>
        </w:rPr>
        <w:t>（</w:t>
      </w:r>
      <w:r w:rsidR="00C45A6E" w:rsidRPr="000E11BB">
        <w:rPr>
          <w:rFonts w:asciiTheme="minorEastAsia" w:hAnsiTheme="minorEastAsia" w:hint="eastAsia"/>
        </w:rPr>
        <w:t>審査</w:t>
      </w:r>
      <w:r w:rsidRPr="000E11BB">
        <w:rPr>
          <w:rFonts w:asciiTheme="minorEastAsia" w:hAnsiTheme="minorEastAsia" w:hint="eastAsia"/>
        </w:rPr>
        <w:t>）</w:t>
      </w:r>
    </w:p>
    <w:p w:rsidR="00F93CB8" w:rsidRPr="000E11BB" w:rsidRDefault="00A038C2" w:rsidP="00BB56E4">
      <w:pPr>
        <w:tabs>
          <w:tab w:val="left" w:pos="426"/>
        </w:tabs>
        <w:spacing w:line="320" w:lineRule="exact"/>
        <w:ind w:left="252" w:hangingChars="100" w:hanging="252"/>
        <w:rPr>
          <w:rFonts w:asciiTheme="minorEastAsia" w:hAnsiTheme="minorEastAsia"/>
        </w:rPr>
      </w:pPr>
      <w:r w:rsidRPr="000E11BB">
        <w:rPr>
          <w:rFonts w:asciiTheme="minorEastAsia" w:hAnsiTheme="minorEastAsia" w:hint="eastAsia"/>
        </w:rPr>
        <w:t>第1</w:t>
      </w:r>
      <w:r w:rsidR="00B616BC" w:rsidRPr="000E11BB">
        <w:rPr>
          <w:rFonts w:asciiTheme="minorEastAsia" w:hAnsiTheme="minorEastAsia" w:hint="eastAsia"/>
        </w:rPr>
        <w:t>1</w:t>
      </w:r>
      <w:r w:rsidR="00D342A7" w:rsidRPr="000E11BB">
        <w:rPr>
          <w:rFonts w:asciiTheme="minorEastAsia" w:hAnsiTheme="minorEastAsia" w:hint="eastAsia"/>
        </w:rPr>
        <w:t>条</w:t>
      </w:r>
      <w:r w:rsidR="00D24047" w:rsidRPr="000E11BB">
        <w:rPr>
          <w:rFonts w:asciiTheme="minorEastAsia" w:hAnsiTheme="minorEastAsia" w:hint="eastAsia"/>
        </w:rPr>
        <w:t xml:space="preserve">　</w:t>
      </w:r>
      <w:r w:rsidR="00F749A7" w:rsidRPr="000E11BB">
        <w:rPr>
          <w:rFonts w:asciiTheme="minorEastAsia" w:hAnsiTheme="minorEastAsia" w:hint="eastAsia"/>
        </w:rPr>
        <w:t>岡崎市長</w:t>
      </w:r>
      <w:r w:rsidR="009826ED" w:rsidRPr="000E11BB">
        <w:rPr>
          <w:rFonts w:asciiTheme="minorEastAsia" w:hAnsiTheme="minorEastAsia" w:hint="eastAsia"/>
        </w:rPr>
        <w:t>は、</w:t>
      </w:r>
      <w:r w:rsidR="00F93CB8" w:rsidRPr="000E11BB">
        <w:rPr>
          <w:rFonts w:asciiTheme="minorEastAsia" w:hAnsiTheme="minorEastAsia" w:hint="eastAsia"/>
        </w:rPr>
        <w:t>認定基準の項目ごとに、それぞれ以下</w:t>
      </w:r>
      <w:r w:rsidR="00647025" w:rsidRPr="000E11BB">
        <w:rPr>
          <w:rFonts w:asciiTheme="minorEastAsia" w:hAnsiTheme="minorEastAsia" w:hint="eastAsia"/>
        </w:rPr>
        <w:t>各号</w:t>
      </w:r>
      <w:r w:rsidR="00F93CB8" w:rsidRPr="000E11BB">
        <w:rPr>
          <w:rFonts w:asciiTheme="minorEastAsia" w:hAnsiTheme="minorEastAsia" w:hint="eastAsia"/>
        </w:rPr>
        <w:t>のとおり審査を行う。</w:t>
      </w:r>
    </w:p>
    <w:p w:rsidR="00F93CB8" w:rsidRDefault="00817212" w:rsidP="00BB56E4">
      <w:pPr>
        <w:pStyle w:val="a7"/>
        <w:numPr>
          <w:ilvl w:val="0"/>
          <w:numId w:val="35"/>
        </w:numPr>
        <w:tabs>
          <w:tab w:val="left" w:pos="426"/>
        </w:tabs>
        <w:spacing w:line="320" w:lineRule="exact"/>
        <w:ind w:leftChars="0"/>
        <w:rPr>
          <w:rFonts w:asciiTheme="minorEastAsia" w:hAnsiTheme="minorEastAsia"/>
        </w:rPr>
      </w:pPr>
      <w:r>
        <w:rPr>
          <w:rFonts w:asciiTheme="minorEastAsia" w:hAnsiTheme="minorEastAsia" w:hint="eastAsia"/>
        </w:rPr>
        <w:t xml:space="preserve"> </w:t>
      </w:r>
      <w:r w:rsidR="00EA1805" w:rsidRPr="00817212">
        <w:rPr>
          <w:rFonts w:asciiTheme="minorEastAsia" w:hAnsiTheme="minorEastAsia"/>
        </w:rPr>
        <w:t>法人</w:t>
      </w:r>
      <w:r w:rsidR="00EA1805" w:rsidRPr="00817212">
        <w:rPr>
          <w:rFonts w:asciiTheme="minorEastAsia" w:hAnsiTheme="minorEastAsia" w:hint="eastAsia"/>
        </w:rPr>
        <w:t>格を有すること。</w:t>
      </w:r>
    </w:p>
    <w:p w:rsidR="00817212" w:rsidRDefault="00817212" w:rsidP="00BB56E4">
      <w:pPr>
        <w:pStyle w:val="a7"/>
        <w:numPr>
          <w:ilvl w:val="0"/>
          <w:numId w:val="35"/>
        </w:numPr>
        <w:tabs>
          <w:tab w:val="left" w:pos="426"/>
        </w:tabs>
        <w:spacing w:line="320" w:lineRule="exact"/>
        <w:ind w:leftChars="0"/>
        <w:rPr>
          <w:rFonts w:asciiTheme="minorEastAsia" w:hAnsiTheme="minorEastAsia"/>
        </w:rPr>
      </w:pPr>
      <w:r>
        <w:rPr>
          <w:rFonts w:asciiTheme="minorEastAsia" w:hAnsiTheme="minorEastAsia" w:hint="eastAsia"/>
        </w:rPr>
        <w:t xml:space="preserve"> </w:t>
      </w:r>
      <w:r w:rsidRPr="000E11BB">
        <w:rPr>
          <w:rFonts w:asciiTheme="minorEastAsia" w:hAnsiTheme="minorEastAsia" w:hint="eastAsia"/>
        </w:rPr>
        <w:t>事業を健全に遂行するに足りる施設、人員及び財政的基盤を有すること。</w:t>
      </w:r>
    </w:p>
    <w:p w:rsidR="00B30456" w:rsidRDefault="00B30456" w:rsidP="00BB56E4">
      <w:pPr>
        <w:pStyle w:val="a7"/>
        <w:numPr>
          <w:ilvl w:val="0"/>
          <w:numId w:val="35"/>
        </w:numPr>
        <w:tabs>
          <w:tab w:val="left" w:pos="426"/>
        </w:tabs>
        <w:spacing w:line="320" w:lineRule="exact"/>
        <w:ind w:leftChars="0"/>
        <w:jc w:val="left"/>
        <w:rPr>
          <w:rFonts w:asciiTheme="minorEastAsia" w:hAnsiTheme="minorEastAsia"/>
        </w:rPr>
      </w:pPr>
      <w:r w:rsidRPr="00B30456">
        <w:rPr>
          <w:rFonts w:asciiTheme="minorEastAsia" w:hAnsiTheme="minorEastAsia" w:hint="eastAsia"/>
        </w:rPr>
        <w:t xml:space="preserve"> </w:t>
      </w:r>
      <w:r>
        <w:rPr>
          <w:rFonts w:asciiTheme="minorEastAsia" w:hAnsiTheme="minorEastAsia" w:hint="eastAsia"/>
        </w:rPr>
        <w:t>自立相談支援機関のあっせんに応じ生活困窮者を受け入れること。</w:t>
      </w:r>
    </w:p>
    <w:p w:rsidR="00B30456" w:rsidRPr="00B30456" w:rsidRDefault="00B30456" w:rsidP="00BB56E4">
      <w:pPr>
        <w:pStyle w:val="a7"/>
        <w:numPr>
          <w:ilvl w:val="0"/>
          <w:numId w:val="35"/>
        </w:numPr>
        <w:tabs>
          <w:tab w:val="left" w:pos="426"/>
        </w:tabs>
        <w:spacing w:line="320" w:lineRule="exact"/>
        <w:ind w:leftChars="0"/>
        <w:jc w:val="left"/>
        <w:rPr>
          <w:rFonts w:asciiTheme="minorEastAsia" w:hAnsiTheme="minorEastAsia"/>
        </w:rPr>
      </w:pPr>
      <w:r>
        <w:rPr>
          <w:rFonts w:asciiTheme="minorEastAsia" w:hAnsiTheme="minorEastAsia" w:hint="eastAsia"/>
        </w:rPr>
        <w:t xml:space="preserve"> </w:t>
      </w:r>
      <w:r w:rsidRPr="00B30456">
        <w:rPr>
          <w:rFonts w:asciiTheme="minorEastAsia" w:hAnsiTheme="minorEastAsia" w:hint="eastAsia"/>
        </w:rPr>
        <w:t xml:space="preserve">就労訓練事業の実施状況に関する情報の公開について必要な措置を講じる　　　　 </w:t>
      </w:r>
    </w:p>
    <w:p w:rsidR="00B30456" w:rsidRDefault="00B30456" w:rsidP="00BB56E4">
      <w:pPr>
        <w:tabs>
          <w:tab w:val="left" w:pos="426"/>
        </w:tabs>
        <w:spacing w:line="320" w:lineRule="exact"/>
        <w:ind w:left="210" w:firstLineChars="100" w:firstLine="252"/>
        <w:rPr>
          <w:rFonts w:asciiTheme="minorEastAsia" w:hAnsiTheme="minorEastAsia"/>
        </w:rPr>
      </w:pPr>
      <w:r w:rsidRPr="00B30456">
        <w:rPr>
          <w:rFonts w:asciiTheme="minorEastAsia" w:hAnsiTheme="minorEastAsia" w:hint="eastAsia"/>
        </w:rPr>
        <w:t>こと。</w:t>
      </w:r>
    </w:p>
    <w:p w:rsidR="00B30456" w:rsidRDefault="00B30456" w:rsidP="00BB56E4">
      <w:pPr>
        <w:pStyle w:val="a7"/>
        <w:numPr>
          <w:ilvl w:val="0"/>
          <w:numId w:val="35"/>
        </w:numPr>
        <w:tabs>
          <w:tab w:val="left" w:pos="426"/>
        </w:tabs>
        <w:spacing w:line="320" w:lineRule="exact"/>
        <w:ind w:leftChars="0"/>
        <w:jc w:val="left"/>
        <w:rPr>
          <w:rFonts w:asciiTheme="minorEastAsia" w:hAnsiTheme="minorEastAsia"/>
        </w:rPr>
      </w:pPr>
      <w:r>
        <w:rPr>
          <w:rFonts w:asciiTheme="minorEastAsia" w:hAnsiTheme="minorEastAsia" w:hint="eastAsia"/>
        </w:rPr>
        <w:t xml:space="preserve"> </w:t>
      </w:r>
      <w:r w:rsidR="006D593F" w:rsidRPr="000E11BB">
        <w:rPr>
          <w:rFonts w:asciiTheme="minorEastAsia" w:hAnsiTheme="minorEastAsia" w:hint="eastAsia"/>
        </w:rPr>
        <w:t>法人やその役員が欠格条件に該当しないこと</w:t>
      </w:r>
      <w:r w:rsidR="006D593F">
        <w:rPr>
          <w:rFonts w:asciiTheme="minorEastAsia" w:hAnsiTheme="minorEastAsia" w:hint="eastAsia"/>
        </w:rPr>
        <w:t>。</w:t>
      </w:r>
    </w:p>
    <w:p w:rsidR="006D593F" w:rsidRDefault="006D593F" w:rsidP="00BB56E4">
      <w:pPr>
        <w:pStyle w:val="a7"/>
        <w:numPr>
          <w:ilvl w:val="0"/>
          <w:numId w:val="35"/>
        </w:numPr>
        <w:tabs>
          <w:tab w:val="left" w:pos="426"/>
        </w:tabs>
        <w:spacing w:line="320" w:lineRule="exact"/>
        <w:ind w:leftChars="0"/>
        <w:jc w:val="left"/>
        <w:rPr>
          <w:rFonts w:asciiTheme="minorEastAsia" w:hAnsiTheme="minorEastAsia"/>
        </w:rPr>
      </w:pPr>
      <w:r>
        <w:rPr>
          <w:rFonts w:asciiTheme="minorEastAsia" w:hAnsiTheme="minorEastAsia" w:hint="eastAsia"/>
        </w:rPr>
        <w:t xml:space="preserve"> 就労支援等に関する責任者を配置すること。</w:t>
      </w:r>
    </w:p>
    <w:p w:rsidR="006D593F" w:rsidRDefault="006D593F" w:rsidP="00BB56E4">
      <w:pPr>
        <w:pStyle w:val="a7"/>
        <w:numPr>
          <w:ilvl w:val="0"/>
          <w:numId w:val="35"/>
        </w:numPr>
        <w:tabs>
          <w:tab w:val="left" w:pos="426"/>
        </w:tabs>
        <w:spacing w:line="320" w:lineRule="exact"/>
        <w:ind w:leftChars="0"/>
        <w:jc w:val="left"/>
        <w:rPr>
          <w:rFonts w:asciiTheme="minorEastAsia" w:hAnsiTheme="minorEastAsia"/>
        </w:rPr>
      </w:pPr>
      <w:r>
        <w:rPr>
          <w:rFonts w:asciiTheme="minorEastAsia" w:hAnsiTheme="minorEastAsia" w:hint="eastAsia"/>
        </w:rPr>
        <w:t xml:space="preserve"> 非雇用型の</w:t>
      </w:r>
      <w:r w:rsidRPr="000E11BB">
        <w:rPr>
          <w:rFonts w:asciiTheme="minorEastAsia" w:hAnsiTheme="minorEastAsia" w:hint="eastAsia"/>
        </w:rPr>
        <w:t>利用者の安全衛生その他の作業条件について、労働基準法等の規定に準ずる取扱いをすること。</w:t>
      </w:r>
    </w:p>
    <w:p w:rsidR="006D593F" w:rsidRPr="00B30456" w:rsidRDefault="006D593F" w:rsidP="00BB56E4">
      <w:pPr>
        <w:pStyle w:val="a7"/>
        <w:numPr>
          <w:ilvl w:val="0"/>
          <w:numId w:val="35"/>
        </w:numPr>
        <w:tabs>
          <w:tab w:val="left" w:pos="426"/>
        </w:tabs>
        <w:spacing w:line="320" w:lineRule="exact"/>
        <w:ind w:leftChars="0"/>
        <w:jc w:val="left"/>
        <w:rPr>
          <w:rFonts w:asciiTheme="minorEastAsia" w:hAnsiTheme="minorEastAsia"/>
        </w:rPr>
      </w:pPr>
      <w:r>
        <w:rPr>
          <w:rFonts w:asciiTheme="minorEastAsia" w:hAnsiTheme="minorEastAsia" w:hint="eastAsia"/>
        </w:rPr>
        <w:t xml:space="preserve"> </w:t>
      </w:r>
      <w:r w:rsidRPr="000E11BB">
        <w:rPr>
          <w:rFonts w:asciiTheme="minorEastAsia" w:hAnsiTheme="minorEastAsia" w:hint="eastAsia"/>
        </w:rPr>
        <w:t>非雇用型の利用者に係る災害が発生した場合の補償のために、必要な措置を講じる</w:t>
      </w:r>
      <w:r>
        <w:rPr>
          <w:rFonts w:asciiTheme="minorEastAsia" w:hAnsiTheme="minorEastAsia" w:hint="eastAsia"/>
        </w:rPr>
        <w:t>こと。</w:t>
      </w:r>
    </w:p>
    <w:p w:rsidR="00C9501A" w:rsidRDefault="00C9501A" w:rsidP="00BB56E4">
      <w:pPr>
        <w:tabs>
          <w:tab w:val="left" w:pos="426"/>
        </w:tabs>
        <w:spacing w:line="320" w:lineRule="exact"/>
        <w:ind w:leftChars="100" w:left="252"/>
        <w:rPr>
          <w:rFonts w:asciiTheme="minorEastAsia" w:hAnsiTheme="minorEastAsia"/>
        </w:rPr>
      </w:pPr>
    </w:p>
    <w:p w:rsidR="00762911" w:rsidRPr="000E11BB" w:rsidRDefault="00D342A7" w:rsidP="00BB56E4">
      <w:pPr>
        <w:tabs>
          <w:tab w:val="left" w:pos="426"/>
        </w:tabs>
        <w:spacing w:line="320" w:lineRule="exact"/>
        <w:ind w:leftChars="100" w:left="252"/>
        <w:rPr>
          <w:rFonts w:asciiTheme="minorEastAsia" w:hAnsiTheme="minorEastAsia"/>
        </w:rPr>
      </w:pPr>
      <w:r w:rsidRPr="000E11BB">
        <w:rPr>
          <w:rFonts w:asciiTheme="minorEastAsia" w:hAnsiTheme="minorEastAsia" w:hint="eastAsia"/>
        </w:rPr>
        <w:t>（</w:t>
      </w:r>
      <w:r w:rsidR="00762911" w:rsidRPr="000E11BB">
        <w:rPr>
          <w:rFonts w:asciiTheme="minorEastAsia" w:hAnsiTheme="minorEastAsia" w:hint="eastAsia"/>
        </w:rPr>
        <w:t>認定</w:t>
      </w:r>
      <w:r w:rsidRPr="000E11BB">
        <w:rPr>
          <w:rFonts w:asciiTheme="minorEastAsia" w:hAnsiTheme="minorEastAsia" w:hint="eastAsia"/>
        </w:rPr>
        <w:t>）</w:t>
      </w:r>
    </w:p>
    <w:p w:rsidR="00C12648" w:rsidRPr="000E11BB" w:rsidRDefault="00A038C2" w:rsidP="00BB56E4">
      <w:pPr>
        <w:spacing w:line="320" w:lineRule="exact"/>
        <w:ind w:left="252" w:hangingChars="100" w:hanging="252"/>
        <w:rPr>
          <w:rFonts w:asciiTheme="minorEastAsia" w:hAnsiTheme="minorEastAsia"/>
        </w:rPr>
      </w:pPr>
      <w:r w:rsidRPr="000E11BB">
        <w:rPr>
          <w:rFonts w:asciiTheme="minorEastAsia" w:hAnsiTheme="minorEastAsia" w:hint="eastAsia"/>
        </w:rPr>
        <w:t>第1</w:t>
      </w:r>
      <w:r w:rsidR="004C67C8" w:rsidRPr="000E11BB">
        <w:rPr>
          <w:rFonts w:asciiTheme="minorEastAsia" w:hAnsiTheme="minorEastAsia" w:hint="eastAsia"/>
        </w:rPr>
        <w:t>2</w:t>
      </w:r>
      <w:r w:rsidR="00D342A7" w:rsidRPr="000E11BB">
        <w:rPr>
          <w:rFonts w:asciiTheme="minorEastAsia" w:hAnsiTheme="minorEastAsia" w:hint="eastAsia"/>
        </w:rPr>
        <w:t>条</w:t>
      </w:r>
      <w:r w:rsidR="006D593F">
        <w:rPr>
          <w:rFonts w:asciiTheme="minorEastAsia" w:hAnsiTheme="minorEastAsia" w:hint="eastAsia"/>
        </w:rPr>
        <w:t xml:space="preserve">　</w:t>
      </w:r>
      <w:r w:rsidR="00F749A7" w:rsidRPr="000E11BB">
        <w:rPr>
          <w:rFonts w:asciiTheme="minorEastAsia" w:hAnsiTheme="minorEastAsia" w:hint="eastAsia"/>
        </w:rPr>
        <w:t>岡崎市長</w:t>
      </w:r>
      <w:r w:rsidR="00762911" w:rsidRPr="000E11BB">
        <w:rPr>
          <w:rFonts w:asciiTheme="minorEastAsia" w:hAnsiTheme="minorEastAsia" w:hint="eastAsia"/>
        </w:rPr>
        <w:t>は申請に係る就労訓練事業が、認定基準に適合していると認めるときは、</w:t>
      </w:r>
      <w:r w:rsidR="00C12648" w:rsidRPr="000E11BB">
        <w:rPr>
          <w:rFonts w:asciiTheme="minorEastAsia" w:hAnsiTheme="minorEastAsia" w:hint="eastAsia"/>
        </w:rPr>
        <w:t>認定番号を付番するとともに、申請者に対して生活困窮者就労訓練事業認定通知書（</w:t>
      </w:r>
      <w:r w:rsidR="00CA14C3">
        <w:rPr>
          <w:rFonts w:asciiTheme="minorEastAsia" w:hAnsiTheme="minorEastAsia" w:hint="eastAsia"/>
        </w:rPr>
        <w:t>様式第３号</w:t>
      </w:r>
      <w:r w:rsidR="00C12648" w:rsidRPr="000E11BB">
        <w:rPr>
          <w:rFonts w:asciiTheme="minorEastAsia" w:hAnsiTheme="minorEastAsia" w:hint="eastAsia"/>
        </w:rPr>
        <w:t>）を送付することにより、認定を行った旨を通知する。</w:t>
      </w:r>
    </w:p>
    <w:p w:rsidR="00762911" w:rsidRPr="000E11BB" w:rsidRDefault="00D342A7" w:rsidP="00BB56E4">
      <w:pPr>
        <w:tabs>
          <w:tab w:val="left" w:pos="851"/>
        </w:tabs>
        <w:spacing w:line="320" w:lineRule="exact"/>
        <w:ind w:left="252" w:hangingChars="100" w:hanging="252"/>
        <w:rPr>
          <w:rFonts w:asciiTheme="minorEastAsia" w:hAnsiTheme="minorEastAsia"/>
        </w:rPr>
      </w:pPr>
      <w:r w:rsidRPr="000E11BB">
        <w:rPr>
          <w:rFonts w:asciiTheme="minorEastAsia" w:hAnsiTheme="minorEastAsia" w:hint="eastAsia"/>
        </w:rPr>
        <w:t xml:space="preserve">２　</w:t>
      </w:r>
      <w:r w:rsidR="00C12648" w:rsidRPr="000E11BB">
        <w:rPr>
          <w:rFonts w:asciiTheme="minorEastAsia" w:hAnsiTheme="minorEastAsia" w:hint="eastAsia"/>
        </w:rPr>
        <w:t>認定を行わない場合は、申請者に対して、生活困窮者就労訓練事業不認定通知書（様式</w:t>
      </w:r>
      <w:r w:rsidR="00CA14C3">
        <w:rPr>
          <w:rFonts w:asciiTheme="minorEastAsia" w:hAnsiTheme="minorEastAsia" w:hint="eastAsia"/>
        </w:rPr>
        <w:t>第４号</w:t>
      </w:r>
      <w:r w:rsidR="00C12648" w:rsidRPr="000E11BB">
        <w:rPr>
          <w:rFonts w:asciiTheme="minorEastAsia" w:hAnsiTheme="minorEastAsia" w:hint="eastAsia"/>
        </w:rPr>
        <w:t>）を送付することにより、その旨を通知する。</w:t>
      </w:r>
    </w:p>
    <w:p w:rsidR="00C9501A" w:rsidRDefault="00C9501A" w:rsidP="00BB56E4">
      <w:pPr>
        <w:spacing w:line="320" w:lineRule="exact"/>
        <w:ind w:leftChars="100" w:left="252"/>
        <w:rPr>
          <w:rFonts w:asciiTheme="minorEastAsia" w:hAnsiTheme="minorEastAsia"/>
        </w:rPr>
      </w:pPr>
    </w:p>
    <w:p w:rsidR="00C12648" w:rsidRPr="000E11BB" w:rsidRDefault="00356864" w:rsidP="00BB56E4">
      <w:pPr>
        <w:spacing w:line="320" w:lineRule="exact"/>
        <w:ind w:leftChars="100" w:left="252"/>
        <w:rPr>
          <w:rFonts w:asciiTheme="minorEastAsia" w:hAnsiTheme="minorEastAsia"/>
        </w:rPr>
      </w:pPr>
      <w:r w:rsidRPr="000E11BB">
        <w:rPr>
          <w:rFonts w:asciiTheme="minorEastAsia" w:hAnsiTheme="minorEastAsia" w:hint="eastAsia"/>
        </w:rPr>
        <w:t>（</w:t>
      </w:r>
      <w:r w:rsidR="00C12648" w:rsidRPr="000E11BB">
        <w:rPr>
          <w:rFonts w:asciiTheme="minorEastAsia" w:hAnsiTheme="minorEastAsia" w:hint="eastAsia"/>
        </w:rPr>
        <w:t>認定情報の登録</w:t>
      </w:r>
      <w:r w:rsidRPr="000E11BB">
        <w:rPr>
          <w:rFonts w:asciiTheme="minorEastAsia" w:hAnsiTheme="minorEastAsia" w:hint="eastAsia"/>
        </w:rPr>
        <w:t>）</w:t>
      </w:r>
    </w:p>
    <w:p w:rsidR="00356864" w:rsidRPr="000E11BB" w:rsidRDefault="00A038C2" w:rsidP="00BB56E4">
      <w:pPr>
        <w:spacing w:line="320" w:lineRule="exact"/>
        <w:ind w:left="252" w:hangingChars="100" w:hanging="252"/>
        <w:rPr>
          <w:rFonts w:asciiTheme="minorEastAsia" w:hAnsiTheme="minorEastAsia"/>
        </w:rPr>
      </w:pPr>
      <w:r w:rsidRPr="000E11BB">
        <w:rPr>
          <w:rFonts w:asciiTheme="minorEastAsia" w:hAnsiTheme="minorEastAsia" w:hint="eastAsia"/>
        </w:rPr>
        <w:t>第1</w:t>
      </w:r>
      <w:r w:rsidR="004C67C8" w:rsidRPr="000E11BB">
        <w:rPr>
          <w:rFonts w:asciiTheme="minorEastAsia" w:hAnsiTheme="minorEastAsia" w:hint="eastAsia"/>
        </w:rPr>
        <w:t>3</w:t>
      </w:r>
      <w:r w:rsidR="00356864" w:rsidRPr="000E11BB">
        <w:rPr>
          <w:rFonts w:asciiTheme="minorEastAsia" w:hAnsiTheme="minorEastAsia" w:hint="eastAsia"/>
        </w:rPr>
        <w:t xml:space="preserve">条　</w:t>
      </w:r>
      <w:r w:rsidR="00F749A7" w:rsidRPr="000E11BB">
        <w:rPr>
          <w:rFonts w:asciiTheme="minorEastAsia" w:hAnsiTheme="minorEastAsia" w:hint="eastAsia"/>
        </w:rPr>
        <w:t>岡崎市長</w:t>
      </w:r>
      <w:r w:rsidR="002F6CDE" w:rsidRPr="000E11BB">
        <w:rPr>
          <w:rFonts w:asciiTheme="minorEastAsia" w:hAnsiTheme="minorEastAsia" w:hint="eastAsia"/>
        </w:rPr>
        <w:t>は、認定就労訓練事業台帳を備え、認定を行った事業に関する情報を記載し（以下「登録」という。）これを適切に管理する。</w:t>
      </w:r>
    </w:p>
    <w:p w:rsidR="002F6CDE" w:rsidRPr="000E11BB" w:rsidRDefault="00356864" w:rsidP="00BB56E4">
      <w:pPr>
        <w:spacing w:line="320" w:lineRule="exact"/>
        <w:ind w:left="252" w:hangingChars="100" w:hanging="252"/>
        <w:rPr>
          <w:rFonts w:asciiTheme="minorEastAsia" w:hAnsiTheme="minorEastAsia"/>
        </w:rPr>
      </w:pPr>
      <w:r w:rsidRPr="000E11BB">
        <w:rPr>
          <w:rFonts w:asciiTheme="minorEastAsia" w:hAnsiTheme="minorEastAsia" w:hint="eastAsia"/>
        </w:rPr>
        <w:t xml:space="preserve">２　</w:t>
      </w:r>
      <w:r w:rsidR="002F6CDE" w:rsidRPr="000E11BB">
        <w:rPr>
          <w:rFonts w:asciiTheme="minorEastAsia" w:hAnsiTheme="minorEastAsia" w:hint="eastAsia"/>
        </w:rPr>
        <w:t>認定就労訓練事業者から事業変更や事業廃止の届出があった場合は、適切に認定就労訓練事業台帳を更新する。</w:t>
      </w:r>
    </w:p>
    <w:p w:rsidR="00C9501A" w:rsidRDefault="00C9501A" w:rsidP="00BB56E4">
      <w:pPr>
        <w:tabs>
          <w:tab w:val="left" w:pos="851"/>
        </w:tabs>
        <w:spacing w:line="320" w:lineRule="exact"/>
        <w:ind w:leftChars="100" w:left="252"/>
        <w:rPr>
          <w:rFonts w:asciiTheme="minorEastAsia" w:hAnsiTheme="minorEastAsia"/>
        </w:rPr>
      </w:pPr>
    </w:p>
    <w:p w:rsidR="002F6CDE" w:rsidRPr="000E11BB" w:rsidRDefault="00356864" w:rsidP="00BB56E4">
      <w:pPr>
        <w:tabs>
          <w:tab w:val="left" w:pos="851"/>
        </w:tabs>
        <w:spacing w:line="320" w:lineRule="exact"/>
        <w:ind w:leftChars="100" w:left="252"/>
        <w:rPr>
          <w:rFonts w:asciiTheme="minorEastAsia" w:hAnsiTheme="minorEastAsia"/>
        </w:rPr>
      </w:pPr>
      <w:r w:rsidRPr="000E11BB">
        <w:rPr>
          <w:rFonts w:asciiTheme="minorEastAsia" w:hAnsiTheme="minorEastAsia" w:hint="eastAsia"/>
        </w:rPr>
        <w:t>（</w:t>
      </w:r>
      <w:r w:rsidR="002F6CDE" w:rsidRPr="000E11BB">
        <w:rPr>
          <w:rFonts w:asciiTheme="minorEastAsia" w:hAnsiTheme="minorEastAsia" w:hint="eastAsia"/>
        </w:rPr>
        <w:t>登録情報の共有</w:t>
      </w:r>
      <w:r w:rsidRPr="000E11BB">
        <w:rPr>
          <w:rFonts w:asciiTheme="minorEastAsia" w:hAnsiTheme="minorEastAsia" w:hint="eastAsia"/>
        </w:rPr>
        <w:t>）</w:t>
      </w:r>
    </w:p>
    <w:p w:rsidR="000C5B92" w:rsidRPr="000E11BB" w:rsidRDefault="00A038C2" w:rsidP="00BB56E4">
      <w:pPr>
        <w:spacing w:line="320" w:lineRule="exact"/>
        <w:ind w:left="252" w:hangingChars="100" w:hanging="252"/>
        <w:rPr>
          <w:rFonts w:asciiTheme="minorEastAsia" w:hAnsiTheme="minorEastAsia"/>
        </w:rPr>
      </w:pPr>
      <w:r w:rsidRPr="000E11BB">
        <w:rPr>
          <w:rFonts w:asciiTheme="minorEastAsia" w:hAnsiTheme="minorEastAsia" w:hint="eastAsia"/>
        </w:rPr>
        <w:t>第</w:t>
      </w:r>
      <w:r w:rsidR="004C67C8" w:rsidRPr="000E11BB">
        <w:rPr>
          <w:rFonts w:asciiTheme="minorEastAsia" w:hAnsiTheme="minorEastAsia" w:hint="eastAsia"/>
        </w:rPr>
        <w:t>14</w:t>
      </w:r>
      <w:r w:rsidR="00356864" w:rsidRPr="000E11BB">
        <w:rPr>
          <w:rFonts w:asciiTheme="minorEastAsia" w:hAnsiTheme="minorEastAsia" w:hint="eastAsia"/>
        </w:rPr>
        <w:t xml:space="preserve">条　</w:t>
      </w:r>
      <w:r w:rsidR="00063B0F" w:rsidRPr="000E11BB">
        <w:rPr>
          <w:rFonts w:asciiTheme="minorEastAsia" w:hAnsiTheme="minorEastAsia" w:hint="eastAsia"/>
        </w:rPr>
        <w:t>岡崎市長は</w:t>
      </w:r>
      <w:r w:rsidR="009826ED" w:rsidRPr="000E11BB">
        <w:rPr>
          <w:rFonts w:asciiTheme="minorEastAsia" w:hAnsiTheme="minorEastAsia" w:hint="eastAsia"/>
        </w:rPr>
        <w:t>、自立相</w:t>
      </w:r>
      <w:r w:rsidR="006B08AD" w:rsidRPr="000E11BB">
        <w:rPr>
          <w:rFonts w:asciiTheme="minorEastAsia" w:hAnsiTheme="minorEastAsia" w:hint="eastAsia"/>
        </w:rPr>
        <w:t>談支援事業を委託している場合は、委託先事業者に情報を提供する</w:t>
      </w:r>
      <w:r w:rsidR="009826ED" w:rsidRPr="000E11BB">
        <w:rPr>
          <w:rFonts w:asciiTheme="minorEastAsia" w:hAnsiTheme="minorEastAsia" w:hint="eastAsia"/>
        </w:rPr>
        <w:t>。</w:t>
      </w:r>
    </w:p>
    <w:p w:rsidR="009826ED" w:rsidRPr="000E11BB" w:rsidRDefault="009826ED" w:rsidP="00BB56E4">
      <w:pPr>
        <w:spacing w:line="320" w:lineRule="exact"/>
        <w:rPr>
          <w:rFonts w:asciiTheme="minorEastAsia" w:hAnsiTheme="minorEastAsia"/>
        </w:rPr>
      </w:pPr>
    </w:p>
    <w:p w:rsidR="002F6CDE" w:rsidRPr="000E11BB" w:rsidRDefault="000C5B92" w:rsidP="00BB56E4">
      <w:pPr>
        <w:spacing w:line="320" w:lineRule="exact"/>
        <w:ind w:leftChars="200" w:left="504"/>
        <w:rPr>
          <w:rFonts w:asciiTheme="minorEastAsia" w:hAnsiTheme="minorEastAsia"/>
        </w:rPr>
      </w:pPr>
      <w:r w:rsidRPr="000E11BB">
        <w:rPr>
          <w:rFonts w:asciiTheme="minorEastAsia" w:hAnsiTheme="minorEastAsia" w:hint="eastAsia"/>
        </w:rPr>
        <w:t>第</w:t>
      </w:r>
      <w:r w:rsidR="00693499" w:rsidRPr="000E11BB">
        <w:rPr>
          <w:rFonts w:asciiTheme="minorEastAsia" w:hAnsiTheme="minorEastAsia" w:hint="eastAsia"/>
        </w:rPr>
        <w:t>３</w:t>
      </w:r>
      <w:r w:rsidR="00356864" w:rsidRPr="000E11BB">
        <w:rPr>
          <w:rFonts w:asciiTheme="minorEastAsia" w:hAnsiTheme="minorEastAsia" w:hint="eastAsia"/>
        </w:rPr>
        <w:t xml:space="preserve">章　</w:t>
      </w:r>
      <w:r w:rsidRPr="000E11BB">
        <w:rPr>
          <w:rFonts w:asciiTheme="minorEastAsia" w:hAnsiTheme="minorEastAsia" w:hint="eastAsia"/>
        </w:rPr>
        <w:t>事業開始後の手続き</w:t>
      </w:r>
      <w:r w:rsidR="002F6CDE" w:rsidRPr="000E11BB">
        <w:rPr>
          <w:rFonts w:asciiTheme="minorEastAsia" w:hAnsiTheme="minorEastAsia" w:hint="eastAsia"/>
        </w:rPr>
        <w:t xml:space="preserve">　</w:t>
      </w:r>
    </w:p>
    <w:p w:rsidR="00C9501A" w:rsidRDefault="00C9501A" w:rsidP="00BB56E4">
      <w:pPr>
        <w:spacing w:line="320" w:lineRule="exact"/>
        <w:ind w:leftChars="100" w:left="252"/>
        <w:rPr>
          <w:rFonts w:asciiTheme="minorEastAsia" w:hAnsiTheme="minorEastAsia"/>
        </w:rPr>
      </w:pPr>
    </w:p>
    <w:p w:rsidR="00356864" w:rsidRPr="000E11BB" w:rsidRDefault="00356864" w:rsidP="00BB56E4">
      <w:pPr>
        <w:spacing w:line="320" w:lineRule="exact"/>
        <w:ind w:leftChars="100" w:left="252"/>
        <w:rPr>
          <w:rFonts w:asciiTheme="minorEastAsia" w:hAnsiTheme="minorEastAsia"/>
        </w:rPr>
      </w:pPr>
      <w:r w:rsidRPr="000E11BB">
        <w:rPr>
          <w:rFonts w:asciiTheme="minorEastAsia" w:hAnsiTheme="minorEastAsia" w:hint="eastAsia"/>
        </w:rPr>
        <w:t>（</w:t>
      </w:r>
      <w:r w:rsidR="00187FA8" w:rsidRPr="000E11BB">
        <w:rPr>
          <w:rFonts w:asciiTheme="minorEastAsia" w:hAnsiTheme="minorEastAsia" w:hint="eastAsia"/>
        </w:rPr>
        <w:t>事業の開始</w:t>
      </w:r>
      <w:r w:rsidRPr="000E11BB">
        <w:rPr>
          <w:rFonts w:asciiTheme="minorEastAsia" w:hAnsiTheme="minorEastAsia" w:hint="eastAsia"/>
        </w:rPr>
        <w:t>）</w:t>
      </w:r>
    </w:p>
    <w:p w:rsidR="002731B0" w:rsidRPr="000E11BB" w:rsidRDefault="00A038C2" w:rsidP="00BB56E4">
      <w:pPr>
        <w:spacing w:line="320" w:lineRule="exact"/>
        <w:ind w:left="252" w:hangingChars="100" w:hanging="252"/>
        <w:rPr>
          <w:rFonts w:asciiTheme="minorEastAsia" w:hAnsiTheme="minorEastAsia"/>
        </w:rPr>
      </w:pPr>
      <w:r w:rsidRPr="000E11BB">
        <w:rPr>
          <w:rFonts w:asciiTheme="minorEastAsia" w:hAnsiTheme="minorEastAsia" w:hint="eastAsia"/>
        </w:rPr>
        <w:t>第1</w:t>
      </w:r>
      <w:r w:rsidR="004C67C8" w:rsidRPr="000E11BB">
        <w:rPr>
          <w:rFonts w:asciiTheme="minorEastAsia" w:hAnsiTheme="minorEastAsia" w:hint="eastAsia"/>
        </w:rPr>
        <w:t>5</w:t>
      </w:r>
      <w:r w:rsidR="00356864" w:rsidRPr="000E11BB">
        <w:rPr>
          <w:rFonts w:asciiTheme="minorEastAsia" w:hAnsiTheme="minorEastAsia" w:hint="eastAsia"/>
        </w:rPr>
        <w:t xml:space="preserve">条　</w:t>
      </w:r>
      <w:r w:rsidR="00187FA8" w:rsidRPr="000E11BB">
        <w:rPr>
          <w:rFonts w:asciiTheme="minorEastAsia" w:hAnsiTheme="minorEastAsia" w:hint="eastAsia"/>
        </w:rPr>
        <w:t>認定就労訓練事業者は、自立相談支援機関のあっせんを受け、生活困窮</w:t>
      </w:r>
      <w:r w:rsidR="00187FA8" w:rsidRPr="000E11BB">
        <w:rPr>
          <w:rFonts w:asciiTheme="minorEastAsia" w:hAnsiTheme="minorEastAsia" w:hint="eastAsia"/>
        </w:rPr>
        <w:lastRenderedPageBreak/>
        <w:t>者</w:t>
      </w:r>
      <w:r w:rsidR="00972109" w:rsidRPr="000E11BB">
        <w:rPr>
          <w:rFonts w:asciiTheme="minorEastAsia" w:hAnsiTheme="minorEastAsia" w:hint="eastAsia"/>
        </w:rPr>
        <w:t>や生活保護受給者</w:t>
      </w:r>
      <w:r w:rsidR="009B536A" w:rsidRPr="000E11BB">
        <w:rPr>
          <w:rFonts w:asciiTheme="minorEastAsia" w:hAnsiTheme="minorEastAsia" w:hint="eastAsia"/>
        </w:rPr>
        <w:t>を受け入れることができる</w:t>
      </w:r>
      <w:r w:rsidR="009826ED" w:rsidRPr="000E11BB">
        <w:rPr>
          <w:rFonts w:asciiTheme="minorEastAsia" w:hAnsiTheme="minorEastAsia" w:hint="eastAsia"/>
        </w:rPr>
        <w:t>ものとする</w:t>
      </w:r>
      <w:r w:rsidR="009B536A" w:rsidRPr="000E11BB">
        <w:rPr>
          <w:rFonts w:asciiTheme="minorEastAsia" w:hAnsiTheme="minorEastAsia" w:hint="eastAsia"/>
        </w:rPr>
        <w:t>。</w:t>
      </w:r>
    </w:p>
    <w:p w:rsidR="00762911" w:rsidRPr="000E11BB" w:rsidRDefault="002731B0" w:rsidP="00BB56E4">
      <w:pPr>
        <w:spacing w:line="320" w:lineRule="exact"/>
        <w:ind w:left="252" w:hangingChars="100" w:hanging="252"/>
        <w:rPr>
          <w:rFonts w:asciiTheme="minorEastAsia" w:hAnsiTheme="minorEastAsia"/>
        </w:rPr>
      </w:pPr>
      <w:r w:rsidRPr="000E11BB">
        <w:rPr>
          <w:rFonts w:asciiTheme="minorEastAsia" w:hAnsiTheme="minorEastAsia" w:hint="eastAsia"/>
        </w:rPr>
        <w:t xml:space="preserve">２　</w:t>
      </w:r>
      <w:r w:rsidR="003303E3" w:rsidRPr="000E11BB">
        <w:rPr>
          <w:rFonts w:asciiTheme="minorEastAsia" w:hAnsiTheme="minorEastAsia" w:hint="eastAsia"/>
        </w:rPr>
        <w:t>認定就労訓練事業者は、</w:t>
      </w:r>
      <w:r w:rsidR="009B536A" w:rsidRPr="000E11BB">
        <w:rPr>
          <w:rFonts w:asciiTheme="minorEastAsia" w:hAnsiTheme="minorEastAsia" w:hint="eastAsia"/>
        </w:rPr>
        <w:t>生活困窮者、生活保護受給者</w:t>
      </w:r>
      <w:r w:rsidR="00972109" w:rsidRPr="000E11BB">
        <w:rPr>
          <w:rFonts w:asciiTheme="minorEastAsia" w:hAnsiTheme="minorEastAsia" w:hint="eastAsia"/>
        </w:rPr>
        <w:t>を含め</w:t>
      </w:r>
      <w:r w:rsidR="004C67C8" w:rsidRPr="000E11BB">
        <w:rPr>
          <w:rFonts w:asciiTheme="minorEastAsia" w:hAnsiTheme="minorEastAsia" w:hint="eastAsia"/>
        </w:rPr>
        <w:t>10</w:t>
      </w:r>
      <w:r w:rsidR="00972109" w:rsidRPr="000E11BB">
        <w:rPr>
          <w:rFonts w:asciiTheme="minorEastAsia" w:hAnsiTheme="minorEastAsia" w:hint="eastAsia"/>
        </w:rPr>
        <w:t>名以上の定員を設け、第２種社会福祉事業として認定就労訓練事業を実施する場合（以下単に「第２種社会福祉事業として認定就労訓練事業を実施する場合」という。）は、事業者は、当該事業の開始の日から１</w:t>
      </w:r>
      <w:r w:rsidR="006D593F">
        <w:rPr>
          <w:rFonts w:asciiTheme="minorEastAsia" w:hAnsiTheme="minorEastAsia" w:hint="eastAsia"/>
        </w:rPr>
        <w:t>箇月</w:t>
      </w:r>
      <w:r w:rsidR="00972109" w:rsidRPr="000E11BB">
        <w:rPr>
          <w:rFonts w:asciiTheme="minorEastAsia" w:hAnsiTheme="minorEastAsia" w:hint="eastAsia"/>
        </w:rPr>
        <w:t>以内に、</w:t>
      </w:r>
      <w:r w:rsidR="009826ED" w:rsidRPr="000E11BB">
        <w:rPr>
          <w:rFonts w:asciiTheme="minorEastAsia" w:hAnsiTheme="minorEastAsia" w:hint="eastAsia"/>
        </w:rPr>
        <w:t>社会福祉法第</w:t>
      </w:r>
      <w:r w:rsidR="004C67C8" w:rsidRPr="000E11BB">
        <w:rPr>
          <w:rFonts w:asciiTheme="minorEastAsia" w:hAnsiTheme="minorEastAsia" w:hint="eastAsia"/>
        </w:rPr>
        <w:t>69</w:t>
      </w:r>
      <w:r w:rsidR="009826ED" w:rsidRPr="000E11BB">
        <w:rPr>
          <w:rFonts w:asciiTheme="minorEastAsia" w:hAnsiTheme="minorEastAsia" w:hint="eastAsia"/>
        </w:rPr>
        <w:t>条第１</w:t>
      </w:r>
      <w:r w:rsidR="00D943FA" w:rsidRPr="000E11BB">
        <w:rPr>
          <w:rFonts w:asciiTheme="minorEastAsia" w:hAnsiTheme="minorEastAsia" w:hint="eastAsia"/>
        </w:rPr>
        <w:t>項に基づく</w:t>
      </w:r>
      <w:r w:rsidR="009826ED" w:rsidRPr="000E11BB">
        <w:rPr>
          <w:rFonts w:asciiTheme="minorEastAsia" w:hAnsiTheme="minorEastAsia" w:hint="eastAsia"/>
        </w:rPr>
        <w:t>事業開始届を</w:t>
      </w:r>
      <w:r w:rsidR="00F749A7" w:rsidRPr="000E11BB">
        <w:rPr>
          <w:rFonts w:asciiTheme="minorEastAsia" w:hAnsiTheme="minorEastAsia" w:hint="eastAsia"/>
        </w:rPr>
        <w:t>岡崎市長</w:t>
      </w:r>
      <w:r w:rsidR="009826ED" w:rsidRPr="000E11BB">
        <w:rPr>
          <w:rFonts w:asciiTheme="minorEastAsia" w:hAnsiTheme="minorEastAsia" w:hint="eastAsia"/>
        </w:rPr>
        <w:t>に提出し</w:t>
      </w:r>
      <w:r w:rsidR="006A01CE" w:rsidRPr="000E11BB">
        <w:rPr>
          <w:rFonts w:asciiTheme="minorEastAsia" w:hAnsiTheme="minorEastAsia" w:hint="eastAsia"/>
        </w:rPr>
        <w:t>なければならない。この際、事業者は生活困窮者就労訓練事業認定通知書</w:t>
      </w:r>
      <w:r w:rsidR="00A038C2" w:rsidRPr="000E11BB">
        <w:rPr>
          <w:rFonts w:asciiTheme="minorEastAsia" w:hAnsiTheme="minorEastAsia" w:hint="eastAsia"/>
        </w:rPr>
        <w:t>（</w:t>
      </w:r>
      <w:r w:rsidR="00CA14C3">
        <w:rPr>
          <w:rFonts w:asciiTheme="minorEastAsia" w:hAnsiTheme="minorEastAsia" w:hint="eastAsia"/>
        </w:rPr>
        <w:t>様式第３号</w:t>
      </w:r>
      <w:r w:rsidR="00A038C2" w:rsidRPr="000E11BB">
        <w:rPr>
          <w:rFonts w:asciiTheme="minorEastAsia" w:hAnsiTheme="minorEastAsia" w:hint="eastAsia"/>
        </w:rPr>
        <w:t>）</w:t>
      </w:r>
      <w:r w:rsidR="006B08AD" w:rsidRPr="000E11BB">
        <w:rPr>
          <w:rFonts w:asciiTheme="minorEastAsia" w:hAnsiTheme="minorEastAsia" w:hint="eastAsia"/>
        </w:rPr>
        <w:t>の写しを添付する</w:t>
      </w:r>
      <w:r w:rsidR="006A01CE" w:rsidRPr="000E11BB">
        <w:rPr>
          <w:rFonts w:asciiTheme="minorEastAsia" w:hAnsiTheme="minorEastAsia" w:hint="eastAsia"/>
        </w:rPr>
        <w:t>。</w:t>
      </w:r>
    </w:p>
    <w:p w:rsidR="006A01CE" w:rsidRPr="000E11BB" w:rsidRDefault="00C9501A" w:rsidP="00BB56E4">
      <w:pPr>
        <w:tabs>
          <w:tab w:val="left" w:pos="426"/>
        </w:tabs>
        <w:spacing w:line="320" w:lineRule="exact"/>
        <w:ind w:leftChars="100" w:left="252"/>
        <w:rPr>
          <w:rFonts w:asciiTheme="minorEastAsia" w:hAnsiTheme="minorEastAsia"/>
        </w:rPr>
      </w:pPr>
      <w:r>
        <w:rPr>
          <w:rFonts w:asciiTheme="minorEastAsia" w:hAnsiTheme="minorEastAsia"/>
        </w:rPr>
        <w:br/>
      </w:r>
      <w:r w:rsidR="0078199D" w:rsidRPr="000E11BB">
        <w:rPr>
          <w:rFonts w:asciiTheme="minorEastAsia" w:hAnsiTheme="minorEastAsia" w:hint="eastAsia"/>
        </w:rPr>
        <w:t>（</w:t>
      </w:r>
      <w:r w:rsidR="006A01CE" w:rsidRPr="000E11BB">
        <w:rPr>
          <w:rFonts w:asciiTheme="minorEastAsia" w:hAnsiTheme="minorEastAsia" w:hint="eastAsia"/>
        </w:rPr>
        <w:t>事業の変更</w:t>
      </w:r>
      <w:r w:rsidR="0078199D" w:rsidRPr="000E11BB">
        <w:rPr>
          <w:rFonts w:asciiTheme="minorEastAsia" w:hAnsiTheme="minorEastAsia" w:hint="eastAsia"/>
        </w:rPr>
        <w:t>）</w:t>
      </w:r>
    </w:p>
    <w:p w:rsidR="006A01CE" w:rsidRPr="000E11BB" w:rsidRDefault="00A038C2" w:rsidP="00BB56E4">
      <w:pPr>
        <w:tabs>
          <w:tab w:val="left" w:pos="851"/>
        </w:tabs>
        <w:spacing w:line="320" w:lineRule="exact"/>
        <w:ind w:left="252" w:hangingChars="100" w:hanging="252"/>
        <w:rPr>
          <w:rFonts w:asciiTheme="minorEastAsia" w:hAnsiTheme="minorEastAsia"/>
        </w:rPr>
      </w:pPr>
      <w:r w:rsidRPr="000E11BB">
        <w:rPr>
          <w:rFonts w:asciiTheme="minorEastAsia" w:hAnsiTheme="minorEastAsia" w:hint="eastAsia"/>
        </w:rPr>
        <w:t>第1</w:t>
      </w:r>
      <w:r w:rsidR="004C67C8" w:rsidRPr="000E11BB">
        <w:rPr>
          <w:rFonts w:asciiTheme="minorEastAsia" w:hAnsiTheme="minorEastAsia" w:hint="eastAsia"/>
        </w:rPr>
        <w:t>6</w:t>
      </w:r>
      <w:r w:rsidR="0078199D" w:rsidRPr="000E11BB">
        <w:rPr>
          <w:rFonts w:asciiTheme="minorEastAsia" w:hAnsiTheme="minorEastAsia" w:hint="eastAsia"/>
        </w:rPr>
        <w:t>条</w:t>
      </w:r>
      <w:r w:rsidR="006D593F">
        <w:rPr>
          <w:rFonts w:asciiTheme="minorEastAsia" w:hAnsiTheme="minorEastAsia" w:hint="eastAsia"/>
        </w:rPr>
        <w:t xml:space="preserve">　</w:t>
      </w:r>
      <w:r w:rsidR="006A01CE" w:rsidRPr="000E11BB">
        <w:rPr>
          <w:rFonts w:asciiTheme="minorEastAsia" w:hAnsiTheme="minorEastAsia" w:hint="eastAsia"/>
        </w:rPr>
        <w:t>認定就労訓練事業者は、認定就労訓練事業について、</w:t>
      </w:r>
      <w:r w:rsidR="009826ED" w:rsidRPr="000E11BB">
        <w:rPr>
          <w:rFonts w:asciiTheme="minorEastAsia" w:hAnsiTheme="minorEastAsia" w:hint="eastAsia"/>
        </w:rPr>
        <w:t>第</w:t>
      </w:r>
      <w:r w:rsidR="004C67C8" w:rsidRPr="000E11BB">
        <w:rPr>
          <w:rFonts w:asciiTheme="minorEastAsia" w:hAnsiTheme="minorEastAsia" w:hint="eastAsia"/>
        </w:rPr>
        <w:t>９</w:t>
      </w:r>
      <w:r w:rsidRPr="000E11BB">
        <w:rPr>
          <w:rFonts w:asciiTheme="minorEastAsia" w:hAnsiTheme="minorEastAsia" w:hint="eastAsia"/>
        </w:rPr>
        <w:t>条</w:t>
      </w:r>
      <w:r w:rsidR="009826ED" w:rsidRPr="000E11BB">
        <w:rPr>
          <w:rFonts w:asciiTheme="minorEastAsia" w:hAnsiTheme="minorEastAsia" w:hint="eastAsia"/>
        </w:rPr>
        <w:t>第１</w:t>
      </w:r>
      <w:r w:rsidR="00491EB9" w:rsidRPr="000E11BB">
        <w:rPr>
          <w:rFonts w:asciiTheme="minorEastAsia" w:hAnsiTheme="minorEastAsia" w:hint="eastAsia"/>
        </w:rPr>
        <w:t>号</w:t>
      </w:r>
      <w:r w:rsidR="009826ED" w:rsidRPr="000E11BB">
        <w:rPr>
          <w:rFonts w:asciiTheme="minorEastAsia" w:hAnsiTheme="minorEastAsia" w:hint="eastAsia"/>
        </w:rPr>
        <w:t>アに掲げる事項（第</w:t>
      </w:r>
      <w:r w:rsidR="004C67C8" w:rsidRPr="000E11BB">
        <w:rPr>
          <w:rFonts w:asciiTheme="minorEastAsia" w:hAnsiTheme="minorEastAsia" w:hint="eastAsia"/>
        </w:rPr>
        <w:t>９条</w:t>
      </w:r>
      <w:r w:rsidR="009826ED" w:rsidRPr="000E11BB">
        <w:rPr>
          <w:rFonts w:asciiTheme="minorEastAsia" w:hAnsiTheme="minorEastAsia" w:hint="eastAsia"/>
        </w:rPr>
        <w:t>１</w:t>
      </w:r>
      <w:r w:rsidR="00491EB9" w:rsidRPr="000E11BB">
        <w:rPr>
          <w:rFonts w:asciiTheme="minorEastAsia" w:hAnsiTheme="minorEastAsia" w:hint="eastAsia"/>
        </w:rPr>
        <w:t>号オからキ</w:t>
      </w:r>
      <w:r w:rsidR="008B795F" w:rsidRPr="000E11BB">
        <w:rPr>
          <w:rFonts w:asciiTheme="minorEastAsia" w:hAnsiTheme="minorEastAsia" w:hint="eastAsia"/>
        </w:rPr>
        <w:t>までに掲げる事項を除く。）</w:t>
      </w:r>
      <w:r w:rsidR="00651787" w:rsidRPr="000E11BB">
        <w:rPr>
          <w:rFonts w:asciiTheme="minorEastAsia" w:hAnsiTheme="minorEastAsia" w:hint="eastAsia"/>
        </w:rPr>
        <w:t>に変更があった場合は速やかに変更のあった事項及び年月日を、第</w:t>
      </w:r>
      <w:r w:rsidR="004C67C8" w:rsidRPr="000E11BB">
        <w:rPr>
          <w:rFonts w:asciiTheme="minorEastAsia" w:hAnsiTheme="minorEastAsia" w:hint="eastAsia"/>
        </w:rPr>
        <w:t>９</w:t>
      </w:r>
      <w:r w:rsidRPr="000E11BB">
        <w:rPr>
          <w:rFonts w:asciiTheme="minorEastAsia" w:hAnsiTheme="minorEastAsia" w:hint="eastAsia"/>
        </w:rPr>
        <w:t>条</w:t>
      </w:r>
      <w:r w:rsidR="00491EB9" w:rsidRPr="000E11BB">
        <w:rPr>
          <w:rFonts w:asciiTheme="minorEastAsia" w:hAnsiTheme="minorEastAsia" w:hint="eastAsia"/>
        </w:rPr>
        <w:t>第１号オからキ</w:t>
      </w:r>
      <w:r w:rsidR="008B795F" w:rsidRPr="000E11BB">
        <w:rPr>
          <w:rFonts w:asciiTheme="minorEastAsia" w:hAnsiTheme="minorEastAsia" w:hint="eastAsia"/>
        </w:rPr>
        <w:t>までに掲げる事項について変更をしようとする場</w:t>
      </w:r>
      <w:r w:rsidRPr="000E11BB">
        <w:rPr>
          <w:rFonts w:asciiTheme="minorEastAsia" w:hAnsiTheme="minorEastAsia" w:hint="eastAsia"/>
        </w:rPr>
        <w:t>合にはあらかじめその旨を、認定生活困窮者就労訓練事業変更届（事後届出事項については</w:t>
      </w:r>
      <w:r w:rsidR="00CA14C3">
        <w:rPr>
          <w:rFonts w:asciiTheme="minorEastAsia" w:hAnsiTheme="minorEastAsia" w:hint="eastAsia"/>
        </w:rPr>
        <w:t>様式第５号</w:t>
      </w:r>
      <w:r w:rsidRPr="000E11BB">
        <w:rPr>
          <w:rFonts w:asciiTheme="minorEastAsia" w:hAnsiTheme="minorEastAsia" w:hint="eastAsia"/>
        </w:rPr>
        <w:t>、事前</w:t>
      </w:r>
      <w:r w:rsidR="008B795F" w:rsidRPr="000E11BB">
        <w:rPr>
          <w:rFonts w:asciiTheme="minorEastAsia" w:hAnsiTheme="minorEastAsia" w:hint="eastAsia"/>
        </w:rPr>
        <w:t>届出事項については</w:t>
      </w:r>
      <w:r w:rsidR="00CA14C3">
        <w:rPr>
          <w:rFonts w:asciiTheme="minorEastAsia" w:hAnsiTheme="minorEastAsia" w:hint="eastAsia"/>
        </w:rPr>
        <w:t>様式第６号</w:t>
      </w:r>
      <w:r w:rsidR="008B795F" w:rsidRPr="000E11BB">
        <w:rPr>
          <w:rFonts w:asciiTheme="minorEastAsia" w:hAnsiTheme="minorEastAsia" w:hint="eastAsia"/>
        </w:rPr>
        <w:t>）により、</w:t>
      </w:r>
      <w:r w:rsidR="00F749A7" w:rsidRPr="000E11BB">
        <w:rPr>
          <w:rFonts w:asciiTheme="minorEastAsia" w:hAnsiTheme="minorEastAsia" w:hint="eastAsia"/>
        </w:rPr>
        <w:t>岡崎市長</w:t>
      </w:r>
      <w:r w:rsidR="008B795F" w:rsidRPr="000E11BB">
        <w:rPr>
          <w:rFonts w:asciiTheme="minorEastAsia" w:hAnsiTheme="minorEastAsia" w:hint="eastAsia"/>
        </w:rPr>
        <w:t>に届け出なければならない。</w:t>
      </w:r>
    </w:p>
    <w:p w:rsidR="00C9501A" w:rsidRDefault="0078199D" w:rsidP="00BB56E4">
      <w:pPr>
        <w:tabs>
          <w:tab w:val="left" w:pos="851"/>
        </w:tabs>
        <w:spacing w:line="320" w:lineRule="exact"/>
        <w:ind w:left="252" w:hangingChars="100" w:hanging="252"/>
        <w:rPr>
          <w:rFonts w:asciiTheme="minorEastAsia" w:hAnsiTheme="minorEastAsia"/>
        </w:rPr>
      </w:pPr>
      <w:r w:rsidRPr="000E11BB">
        <w:rPr>
          <w:rFonts w:asciiTheme="minorEastAsia" w:hAnsiTheme="minorEastAsia" w:hint="eastAsia"/>
        </w:rPr>
        <w:t xml:space="preserve">２　</w:t>
      </w:r>
      <w:r w:rsidR="008B795F" w:rsidRPr="000E11BB">
        <w:rPr>
          <w:rFonts w:asciiTheme="minorEastAsia" w:hAnsiTheme="minorEastAsia" w:hint="eastAsia"/>
        </w:rPr>
        <w:t>第２種社会福祉事業として認定就労訓練事業を実施</w:t>
      </w:r>
      <w:r w:rsidR="00A038C2" w:rsidRPr="000E11BB">
        <w:rPr>
          <w:rFonts w:asciiTheme="minorEastAsia" w:hAnsiTheme="minorEastAsia" w:hint="eastAsia"/>
        </w:rPr>
        <w:t>している</w:t>
      </w:r>
      <w:r w:rsidR="008B795F" w:rsidRPr="000E11BB">
        <w:rPr>
          <w:rFonts w:asciiTheme="minorEastAsia" w:hAnsiTheme="minorEastAsia" w:hint="eastAsia"/>
        </w:rPr>
        <w:t>場合は、変更の日から</w:t>
      </w:r>
      <w:r w:rsidR="003F75F6" w:rsidRPr="000E11BB">
        <w:rPr>
          <w:rFonts w:asciiTheme="minorEastAsia" w:hAnsiTheme="minorEastAsia" w:hint="eastAsia"/>
        </w:rPr>
        <w:t>１</w:t>
      </w:r>
      <w:r w:rsidR="006D593F">
        <w:rPr>
          <w:rFonts w:asciiTheme="minorEastAsia" w:hAnsiTheme="minorEastAsia" w:hint="eastAsia"/>
        </w:rPr>
        <w:t>箇月</w:t>
      </w:r>
      <w:r w:rsidR="008B795F" w:rsidRPr="000E11BB">
        <w:rPr>
          <w:rFonts w:asciiTheme="minorEastAsia" w:hAnsiTheme="minorEastAsia" w:hint="eastAsia"/>
        </w:rPr>
        <w:t>以内に、</w:t>
      </w:r>
      <w:r w:rsidR="009D10C7" w:rsidRPr="000E11BB">
        <w:rPr>
          <w:rFonts w:asciiTheme="minorEastAsia" w:hAnsiTheme="minorEastAsia" w:hint="eastAsia"/>
        </w:rPr>
        <w:t>社会福祉法第</w:t>
      </w:r>
      <w:r w:rsidR="004C67C8" w:rsidRPr="000E11BB">
        <w:rPr>
          <w:rFonts w:asciiTheme="minorEastAsia" w:hAnsiTheme="minorEastAsia" w:hint="eastAsia"/>
        </w:rPr>
        <w:t>69</w:t>
      </w:r>
      <w:r w:rsidR="009D10C7" w:rsidRPr="000E11BB">
        <w:rPr>
          <w:rFonts w:asciiTheme="minorEastAsia" w:hAnsiTheme="minorEastAsia" w:hint="eastAsia"/>
        </w:rPr>
        <w:t>第２項に基づく届け出を</w:t>
      </w:r>
      <w:r w:rsidR="00F749A7" w:rsidRPr="000E11BB">
        <w:rPr>
          <w:rFonts w:asciiTheme="minorEastAsia" w:hAnsiTheme="minorEastAsia" w:hint="eastAsia"/>
        </w:rPr>
        <w:t>岡崎市長</w:t>
      </w:r>
      <w:r w:rsidR="002731B0" w:rsidRPr="000E11BB">
        <w:rPr>
          <w:rFonts w:asciiTheme="minorEastAsia" w:hAnsiTheme="minorEastAsia" w:hint="eastAsia"/>
        </w:rPr>
        <w:t>に届け出なければならない。</w:t>
      </w:r>
      <w:r w:rsidR="009D10C7" w:rsidRPr="000E11BB">
        <w:rPr>
          <w:rFonts w:asciiTheme="minorEastAsia" w:hAnsiTheme="minorEastAsia"/>
        </w:rPr>
        <w:br/>
      </w:r>
    </w:p>
    <w:p w:rsidR="008B795F" w:rsidRPr="000E11BB" w:rsidRDefault="00693499" w:rsidP="00BB56E4">
      <w:pPr>
        <w:tabs>
          <w:tab w:val="left" w:pos="851"/>
        </w:tabs>
        <w:spacing w:line="320" w:lineRule="exact"/>
        <w:ind w:left="252" w:hangingChars="100" w:hanging="252"/>
        <w:rPr>
          <w:rFonts w:asciiTheme="minorEastAsia" w:hAnsiTheme="minorEastAsia"/>
        </w:rPr>
      </w:pPr>
      <w:r w:rsidRPr="000E11BB">
        <w:rPr>
          <w:rFonts w:asciiTheme="minorEastAsia" w:hAnsiTheme="minorEastAsia" w:hint="eastAsia"/>
        </w:rPr>
        <w:t>（</w:t>
      </w:r>
      <w:r w:rsidR="000345E6" w:rsidRPr="000E11BB">
        <w:rPr>
          <w:rFonts w:asciiTheme="minorEastAsia" w:hAnsiTheme="minorEastAsia" w:hint="eastAsia"/>
        </w:rPr>
        <w:t>認定情報の変更登録</w:t>
      </w:r>
      <w:r w:rsidRPr="000E11BB">
        <w:rPr>
          <w:rFonts w:asciiTheme="minorEastAsia" w:hAnsiTheme="minorEastAsia" w:hint="eastAsia"/>
        </w:rPr>
        <w:t>）</w:t>
      </w:r>
    </w:p>
    <w:p w:rsidR="000345E6" w:rsidRPr="000E11BB" w:rsidRDefault="00A038C2" w:rsidP="00BB56E4">
      <w:pPr>
        <w:tabs>
          <w:tab w:val="left" w:pos="851"/>
          <w:tab w:val="left" w:pos="1276"/>
        </w:tabs>
        <w:spacing w:line="320" w:lineRule="exact"/>
        <w:ind w:left="252" w:hangingChars="100" w:hanging="252"/>
        <w:rPr>
          <w:rFonts w:asciiTheme="minorEastAsia" w:hAnsiTheme="minorEastAsia"/>
        </w:rPr>
      </w:pPr>
      <w:r w:rsidRPr="000E11BB">
        <w:rPr>
          <w:rFonts w:asciiTheme="minorEastAsia" w:hAnsiTheme="minorEastAsia" w:hint="eastAsia"/>
        </w:rPr>
        <w:t>第1</w:t>
      </w:r>
      <w:r w:rsidR="004C67C8" w:rsidRPr="000E11BB">
        <w:rPr>
          <w:rFonts w:asciiTheme="minorEastAsia" w:hAnsiTheme="minorEastAsia" w:hint="eastAsia"/>
        </w:rPr>
        <w:t>7</w:t>
      </w:r>
      <w:r w:rsidR="00693499" w:rsidRPr="000E11BB">
        <w:rPr>
          <w:rFonts w:asciiTheme="minorEastAsia" w:hAnsiTheme="minorEastAsia" w:hint="eastAsia"/>
        </w:rPr>
        <w:t xml:space="preserve">条　</w:t>
      </w:r>
      <w:r w:rsidR="00F749A7" w:rsidRPr="000E11BB">
        <w:rPr>
          <w:rFonts w:asciiTheme="minorEastAsia" w:hAnsiTheme="minorEastAsia" w:hint="eastAsia"/>
        </w:rPr>
        <w:t>岡崎市長</w:t>
      </w:r>
      <w:r w:rsidR="000345E6" w:rsidRPr="000E11BB">
        <w:rPr>
          <w:rFonts w:asciiTheme="minorEastAsia" w:hAnsiTheme="minorEastAsia" w:hint="eastAsia"/>
        </w:rPr>
        <w:t>は、認定生活困窮者就労訓練事業変更届</w:t>
      </w:r>
      <w:r w:rsidRPr="000E11BB">
        <w:rPr>
          <w:rFonts w:asciiTheme="minorEastAsia" w:hAnsiTheme="minorEastAsia" w:hint="eastAsia"/>
        </w:rPr>
        <w:t>（</w:t>
      </w:r>
      <w:r w:rsidR="00CA14C3">
        <w:rPr>
          <w:rFonts w:asciiTheme="minorEastAsia" w:hAnsiTheme="minorEastAsia" w:hint="eastAsia"/>
        </w:rPr>
        <w:t>様式第５号</w:t>
      </w:r>
      <w:r w:rsidRPr="000E11BB">
        <w:rPr>
          <w:rFonts w:asciiTheme="minorEastAsia" w:hAnsiTheme="minorEastAsia" w:hint="eastAsia"/>
        </w:rPr>
        <w:t>、</w:t>
      </w:r>
      <w:r w:rsidR="00CA14C3">
        <w:rPr>
          <w:rFonts w:asciiTheme="minorEastAsia" w:hAnsiTheme="minorEastAsia" w:hint="eastAsia"/>
        </w:rPr>
        <w:t>様式第６号</w:t>
      </w:r>
      <w:r w:rsidRPr="000E11BB">
        <w:rPr>
          <w:rFonts w:asciiTheme="minorEastAsia" w:hAnsiTheme="minorEastAsia" w:hint="eastAsia"/>
        </w:rPr>
        <w:t>）</w:t>
      </w:r>
      <w:r w:rsidR="000345E6" w:rsidRPr="000E11BB">
        <w:rPr>
          <w:rFonts w:asciiTheme="minorEastAsia" w:hAnsiTheme="minorEastAsia" w:hint="eastAsia"/>
        </w:rPr>
        <w:t>を受理した場合は、速やかに認定就労訓練事業台帳の更新（以下「変更登録」という）を行う。</w:t>
      </w:r>
    </w:p>
    <w:p w:rsidR="00C9501A" w:rsidRDefault="00C9501A" w:rsidP="00BB56E4">
      <w:pPr>
        <w:tabs>
          <w:tab w:val="left" w:pos="851"/>
          <w:tab w:val="left" w:pos="1276"/>
        </w:tabs>
        <w:spacing w:line="320" w:lineRule="exact"/>
        <w:ind w:leftChars="100" w:left="252"/>
        <w:rPr>
          <w:rFonts w:asciiTheme="minorEastAsia" w:hAnsiTheme="minorEastAsia"/>
        </w:rPr>
      </w:pPr>
    </w:p>
    <w:p w:rsidR="000345E6" w:rsidRPr="000E11BB" w:rsidRDefault="00693499" w:rsidP="00BB56E4">
      <w:pPr>
        <w:tabs>
          <w:tab w:val="left" w:pos="851"/>
          <w:tab w:val="left" w:pos="1276"/>
        </w:tabs>
        <w:spacing w:line="320" w:lineRule="exact"/>
        <w:ind w:leftChars="100" w:left="252"/>
        <w:rPr>
          <w:rFonts w:asciiTheme="minorEastAsia" w:hAnsiTheme="minorEastAsia"/>
        </w:rPr>
      </w:pPr>
      <w:r w:rsidRPr="000E11BB">
        <w:rPr>
          <w:rFonts w:asciiTheme="minorEastAsia" w:hAnsiTheme="minorEastAsia" w:hint="eastAsia"/>
        </w:rPr>
        <w:t>（</w:t>
      </w:r>
      <w:r w:rsidR="000345E6" w:rsidRPr="000E11BB">
        <w:rPr>
          <w:rFonts w:asciiTheme="minorEastAsia" w:hAnsiTheme="minorEastAsia" w:hint="eastAsia"/>
        </w:rPr>
        <w:t>変更登録に係る情報の提供</w:t>
      </w:r>
      <w:r w:rsidRPr="000E11BB">
        <w:rPr>
          <w:rFonts w:asciiTheme="minorEastAsia" w:hAnsiTheme="minorEastAsia" w:hint="eastAsia"/>
        </w:rPr>
        <w:t>）</w:t>
      </w:r>
    </w:p>
    <w:p w:rsidR="009826ED" w:rsidRPr="000E11BB" w:rsidRDefault="00A038C2" w:rsidP="00BB56E4">
      <w:pPr>
        <w:tabs>
          <w:tab w:val="left" w:pos="851"/>
          <w:tab w:val="left" w:pos="1276"/>
        </w:tabs>
        <w:spacing w:line="320" w:lineRule="exact"/>
        <w:ind w:left="252" w:hangingChars="100" w:hanging="252"/>
        <w:rPr>
          <w:rFonts w:asciiTheme="minorEastAsia" w:hAnsiTheme="minorEastAsia"/>
        </w:rPr>
      </w:pPr>
      <w:r w:rsidRPr="000E11BB">
        <w:rPr>
          <w:rFonts w:asciiTheme="minorEastAsia" w:hAnsiTheme="minorEastAsia" w:hint="eastAsia"/>
        </w:rPr>
        <w:t>第</w:t>
      </w:r>
      <w:r w:rsidR="004C67C8" w:rsidRPr="000E11BB">
        <w:rPr>
          <w:rFonts w:asciiTheme="minorEastAsia" w:hAnsiTheme="minorEastAsia" w:hint="eastAsia"/>
        </w:rPr>
        <w:t>18</w:t>
      </w:r>
      <w:r w:rsidR="00693499" w:rsidRPr="000E11BB">
        <w:rPr>
          <w:rFonts w:asciiTheme="minorEastAsia" w:hAnsiTheme="minorEastAsia" w:hint="eastAsia"/>
        </w:rPr>
        <w:t xml:space="preserve">条　</w:t>
      </w:r>
      <w:r w:rsidR="00063B0F" w:rsidRPr="000E11BB">
        <w:rPr>
          <w:rFonts w:asciiTheme="minorEastAsia" w:hAnsiTheme="minorEastAsia" w:hint="eastAsia"/>
        </w:rPr>
        <w:t>岡崎市長は</w:t>
      </w:r>
      <w:r w:rsidR="009826ED" w:rsidRPr="000E11BB">
        <w:rPr>
          <w:rFonts w:asciiTheme="minorEastAsia" w:hAnsiTheme="minorEastAsia" w:hint="eastAsia"/>
        </w:rPr>
        <w:t>、自立相</w:t>
      </w:r>
      <w:r w:rsidR="006B08AD" w:rsidRPr="000E11BB">
        <w:rPr>
          <w:rFonts w:asciiTheme="minorEastAsia" w:hAnsiTheme="minorEastAsia" w:hint="eastAsia"/>
        </w:rPr>
        <w:t>談支援事業を委託している場合は、委託先事業者に情報を提供する</w:t>
      </w:r>
      <w:r w:rsidR="009826ED" w:rsidRPr="000E11BB">
        <w:rPr>
          <w:rFonts w:asciiTheme="minorEastAsia" w:hAnsiTheme="minorEastAsia" w:hint="eastAsia"/>
        </w:rPr>
        <w:t>。</w:t>
      </w:r>
    </w:p>
    <w:p w:rsidR="00C9501A" w:rsidRDefault="00C9501A" w:rsidP="00BB56E4">
      <w:pPr>
        <w:tabs>
          <w:tab w:val="left" w:pos="851"/>
          <w:tab w:val="left" w:pos="1134"/>
          <w:tab w:val="left" w:pos="1276"/>
        </w:tabs>
        <w:spacing w:line="320" w:lineRule="exact"/>
        <w:ind w:leftChars="100" w:left="252"/>
        <w:rPr>
          <w:rFonts w:asciiTheme="minorEastAsia" w:hAnsiTheme="minorEastAsia"/>
        </w:rPr>
      </w:pPr>
    </w:p>
    <w:p w:rsidR="005823BD" w:rsidRPr="000E11BB" w:rsidRDefault="00693499" w:rsidP="00BB56E4">
      <w:pPr>
        <w:tabs>
          <w:tab w:val="left" w:pos="851"/>
          <w:tab w:val="left" w:pos="1134"/>
          <w:tab w:val="left" w:pos="1276"/>
        </w:tabs>
        <w:spacing w:line="320" w:lineRule="exact"/>
        <w:ind w:leftChars="100" w:left="252"/>
        <w:rPr>
          <w:rFonts w:asciiTheme="minorEastAsia" w:hAnsiTheme="minorEastAsia"/>
        </w:rPr>
      </w:pPr>
      <w:r w:rsidRPr="000E11BB">
        <w:rPr>
          <w:rFonts w:asciiTheme="minorEastAsia" w:hAnsiTheme="minorEastAsia" w:hint="eastAsia"/>
        </w:rPr>
        <w:t>（</w:t>
      </w:r>
      <w:r w:rsidR="005823BD" w:rsidRPr="000E11BB">
        <w:rPr>
          <w:rFonts w:asciiTheme="minorEastAsia" w:hAnsiTheme="minorEastAsia" w:hint="eastAsia"/>
        </w:rPr>
        <w:t>事業廃止の届出</w:t>
      </w:r>
      <w:r w:rsidRPr="000E11BB">
        <w:rPr>
          <w:rFonts w:asciiTheme="minorEastAsia" w:hAnsiTheme="minorEastAsia" w:hint="eastAsia"/>
        </w:rPr>
        <w:t>）</w:t>
      </w:r>
    </w:p>
    <w:p w:rsidR="005823BD" w:rsidRPr="000E11BB" w:rsidRDefault="00A038C2"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第</w:t>
      </w:r>
      <w:r w:rsidR="004C67C8" w:rsidRPr="000E11BB">
        <w:rPr>
          <w:rFonts w:asciiTheme="minorEastAsia" w:hAnsiTheme="minorEastAsia" w:hint="eastAsia"/>
        </w:rPr>
        <w:t>19</w:t>
      </w:r>
      <w:r w:rsidR="00693499" w:rsidRPr="000E11BB">
        <w:rPr>
          <w:rFonts w:asciiTheme="minorEastAsia" w:hAnsiTheme="minorEastAsia" w:hint="eastAsia"/>
        </w:rPr>
        <w:t xml:space="preserve">条　</w:t>
      </w:r>
      <w:r w:rsidR="005823BD" w:rsidRPr="000E11BB">
        <w:rPr>
          <w:rFonts w:asciiTheme="minorEastAsia" w:hAnsiTheme="minorEastAsia" w:hint="eastAsia"/>
        </w:rPr>
        <w:t>認定就労訓練事業者は、認定就労訓練事業を行わなくなったときは、認定生活困窮者就労訓練事業廃止届（</w:t>
      </w:r>
      <w:r w:rsidR="00CA14C3">
        <w:rPr>
          <w:rFonts w:asciiTheme="minorEastAsia" w:hAnsiTheme="minorEastAsia" w:hint="eastAsia"/>
        </w:rPr>
        <w:t>様式第７号</w:t>
      </w:r>
      <w:r w:rsidR="005823BD" w:rsidRPr="000E11BB">
        <w:rPr>
          <w:rFonts w:asciiTheme="minorEastAsia" w:hAnsiTheme="minorEastAsia" w:hint="eastAsia"/>
        </w:rPr>
        <w:t>）により、その旨を</w:t>
      </w:r>
      <w:r w:rsidR="00F749A7" w:rsidRPr="000E11BB">
        <w:rPr>
          <w:rFonts w:asciiTheme="minorEastAsia" w:hAnsiTheme="minorEastAsia" w:hint="eastAsia"/>
        </w:rPr>
        <w:t>岡崎市長</w:t>
      </w:r>
      <w:r w:rsidR="005823BD" w:rsidRPr="000E11BB">
        <w:rPr>
          <w:rFonts w:asciiTheme="minorEastAsia" w:hAnsiTheme="minorEastAsia" w:hint="eastAsia"/>
        </w:rPr>
        <w:t>に届け出なければならない。</w:t>
      </w:r>
    </w:p>
    <w:p w:rsidR="009D10C7" w:rsidRPr="000E11BB" w:rsidRDefault="00693499"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 xml:space="preserve">２　</w:t>
      </w:r>
      <w:r w:rsidR="005823BD" w:rsidRPr="000E11BB">
        <w:rPr>
          <w:rFonts w:asciiTheme="minorEastAsia" w:hAnsiTheme="minorEastAsia" w:hint="eastAsia"/>
        </w:rPr>
        <w:t>第２種社会福祉事業として認定就労訓練事業を実施</w:t>
      </w:r>
      <w:r w:rsidR="00A038C2" w:rsidRPr="000E11BB">
        <w:rPr>
          <w:rFonts w:asciiTheme="minorEastAsia" w:hAnsiTheme="minorEastAsia" w:hint="eastAsia"/>
        </w:rPr>
        <w:t>している</w:t>
      </w:r>
      <w:r w:rsidR="005823BD" w:rsidRPr="000E11BB">
        <w:rPr>
          <w:rFonts w:asciiTheme="minorEastAsia" w:hAnsiTheme="minorEastAsia" w:hint="eastAsia"/>
        </w:rPr>
        <w:t>場合は、</w:t>
      </w:r>
      <w:r w:rsidR="009D10C7" w:rsidRPr="000E11BB">
        <w:rPr>
          <w:rFonts w:asciiTheme="minorEastAsia" w:hAnsiTheme="minorEastAsia" w:hint="eastAsia"/>
        </w:rPr>
        <w:t>廃止の日から１</w:t>
      </w:r>
      <w:r w:rsidR="006D593F">
        <w:rPr>
          <w:rFonts w:asciiTheme="minorEastAsia" w:hAnsiTheme="minorEastAsia" w:hint="eastAsia"/>
        </w:rPr>
        <w:t>箇月</w:t>
      </w:r>
      <w:r w:rsidR="009D10C7" w:rsidRPr="000E11BB">
        <w:rPr>
          <w:rFonts w:asciiTheme="minorEastAsia" w:hAnsiTheme="minorEastAsia" w:hint="eastAsia"/>
        </w:rPr>
        <w:t>以内に、社会福祉法第</w:t>
      </w:r>
      <w:r w:rsidR="004C67C8" w:rsidRPr="000E11BB">
        <w:rPr>
          <w:rFonts w:asciiTheme="minorEastAsia" w:hAnsiTheme="minorEastAsia" w:hint="eastAsia"/>
        </w:rPr>
        <w:t>69</w:t>
      </w:r>
      <w:r w:rsidR="009D10C7" w:rsidRPr="000E11BB">
        <w:rPr>
          <w:rFonts w:asciiTheme="minorEastAsia" w:hAnsiTheme="minorEastAsia" w:hint="eastAsia"/>
        </w:rPr>
        <w:t>第２項に基づく届け出を、</w:t>
      </w:r>
      <w:r w:rsidR="00F749A7" w:rsidRPr="000E11BB">
        <w:rPr>
          <w:rFonts w:asciiTheme="minorEastAsia" w:hAnsiTheme="minorEastAsia" w:hint="eastAsia"/>
        </w:rPr>
        <w:t>岡崎市長</w:t>
      </w:r>
      <w:r w:rsidR="009D10C7" w:rsidRPr="000E11BB">
        <w:rPr>
          <w:rFonts w:asciiTheme="minorEastAsia" w:hAnsiTheme="minorEastAsia" w:hint="eastAsia"/>
        </w:rPr>
        <w:t>に届け出なければならない。</w:t>
      </w:r>
    </w:p>
    <w:p w:rsidR="00C9501A" w:rsidRDefault="00C9501A" w:rsidP="00BB56E4">
      <w:pPr>
        <w:tabs>
          <w:tab w:val="left" w:pos="426"/>
          <w:tab w:val="left" w:pos="851"/>
          <w:tab w:val="left" w:pos="1276"/>
          <w:tab w:val="left" w:pos="1418"/>
          <w:tab w:val="left" w:pos="1701"/>
        </w:tabs>
        <w:spacing w:line="320" w:lineRule="exact"/>
        <w:ind w:leftChars="100" w:left="252"/>
        <w:rPr>
          <w:rFonts w:asciiTheme="minorEastAsia" w:hAnsiTheme="minorEastAsia"/>
        </w:rPr>
      </w:pPr>
    </w:p>
    <w:p w:rsidR="005823BD" w:rsidRPr="000E11BB" w:rsidRDefault="009D10C7" w:rsidP="00BB56E4">
      <w:pPr>
        <w:tabs>
          <w:tab w:val="left" w:pos="426"/>
          <w:tab w:val="left" w:pos="851"/>
          <w:tab w:val="left" w:pos="1276"/>
          <w:tab w:val="left" w:pos="1418"/>
          <w:tab w:val="left" w:pos="1701"/>
        </w:tabs>
        <w:spacing w:line="320" w:lineRule="exact"/>
        <w:ind w:leftChars="100" w:left="252"/>
        <w:rPr>
          <w:rFonts w:asciiTheme="minorEastAsia" w:hAnsiTheme="minorEastAsia"/>
        </w:rPr>
      </w:pPr>
      <w:r w:rsidRPr="000E11BB">
        <w:rPr>
          <w:rFonts w:asciiTheme="minorEastAsia" w:hAnsiTheme="minorEastAsia" w:hint="eastAsia"/>
        </w:rPr>
        <w:t>（</w:t>
      </w:r>
      <w:r w:rsidR="005823BD" w:rsidRPr="000E11BB">
        <w:rPr>
          <w:rFonts w:asciiTheme="minorEastAsia" w:hAnsiTheme="minorEastAsia" w:hint="eastAsia"/>
        </w:rPr>
        <w:t>認定情報の廃止登録</w:t>
      </w:r>
      <w:r w:rsidRPr="000E11BB">
        <w:rPr>
          <w:rFonts w:asciiTheme="minorEastAsia" w:hAnsiTheme="minorEastAsia" w:hint="eastAsia"/>
        </w:rPr>
        <w:t>）</w:t>
      </w:r>
    </w:p>
    <w:p w:rsidR="005823BD" w:rsidRPr="000E11BB" w:rsidRDefault="00A038C2"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第2</w:t>
      </w:r>
      <w:r w:rsidR="004C67C8" w:rsidRPr="000E11BB">
        <w:rPr>
          <w:rFonts w:asciiTheme="minorEastAsia" w:hAnsiTheme="minorEastAsia" w:hint="eastAsia"/>
        </w:rPr>
        <w:t>0</w:t>
      </w:r>
      <w:r w:rsidR="009D10C7" w:rsidRPr="000E11BB">
        <w:rPr>
          <w:rFonts w:asciiTheme="minorEastAsia" w:hAnsiTheme="minorEastAsia" w:hint="eastAsia"/>
        </w:rPr>
        <w:t xml:space="preserve">条　</w:t>
      </w:r>
      <w:r w:rsidR="00F749A7" w:rsidRPr="000E11BB">
        <w:rPr>
          <w:rFonts w:asciiTheme="minorEastAsia" w:hAnsiTheme="minorEastAsia" w:hint="eastAsia"/>
        </w:rPr>
        <w:t>岡崎市長</w:t>
      </w:r>
      <w:r w:rsidR="005823BD" w:rsidRPr="000E11BB">
        <w:rPr>
          <w:rFonts w:asciiTheme="minorEastAsia" w:hAnsiTheme="minorEastAsia" w:hint="eastAsia"/>
        </w:rPr>
        <w:t>は、認定生活困窮者就労訓練事業廃止届</w:t>
      </w:r>
      <w:r w:rsidRPr="000E11BB">
        <w:rPr>
          <w:rFonts w:asciiTheme="minorEastAsia" w:hAnsiTheme="minorEastAsia" w:hint="eastAsia"/>
        </w:rPr>
        <w:t>（</w:t>
      </w:r>
      <w:r w:rsidR="00CA14C3">
        <w:rPr>
          <w:rFonts w:asciiTheme="minorEastAsia" w:hAnsiTheme="minorEastAsia" w:hint="eastAsia"/>
        </w:rPr>
        <w:t>様式第７号</w:t>
      </w:r>
      <w:r w:rsidRPr="000E11BB">
        <w:rPr>
          <w:rFonts w:asciiTheme="minorEastAsia" w:hAnsiTheme="minorEastAsia" w:hint="eastAsia"/>
        </w:rPr>
        <w:t>）</w:t>
      </w:r>
      <w:r w:rsidR="005823BD" w:rsidRPr="000E11BB">
        <w:rPr>
          <w:rFonts w:asciiTheme="minorEastAsia" w:hAnsiTheme="minorEastAsia" w:hint="eastAsia"/>
        </w:rPr>
        <w:t>を受理した場合は、速やかに認定生活困窮者就労訓練事業台帳の更新（以下「廃止登録」）という。）を行う。</w:t>
      </w:r>
    </w:p>
    <w:p w:rsidR="00C9501A" w:rsidRDefault="00C9501A" w:rsidP="00BB56E4">
      <w:pPr>
        <w:tabs>
          <w:tab w:val="left" w:pos="851"/>
          <w:tab w:val="left" w:pos="1276"/>
          <w:tab w:val="left" w:pos="1418"/>
        </w:tabs>
        <w:spacing w:line="320" w:lineRule="exact"/>
        <w:ind w:leftChars="100" w:left="252"/>
        <w:rPr>
          <w:rFonts w:asciiTheme="minorEastAsia" w:hAnsiTheme="minorEastAsia"/>
        </w:rPr>
      </w:pPr>
    </w:p>
    <w:p w:rsidR="005823BD" w:rsidRPr="000E11BB" w:rsidRDefault="009D10C7" w:rsidP="00BB56E4">
      <w:pPr>
        <w:tabs>
          <w:tab w:val="left" w:pos="851"/>
          <w:tab w:val="left" w:pos="1276"/>
          <w:tab w:val="left" w:pos="1418"/>
        </w:tabs>
        <w:spacing w:line="320" w:lineRule="exact"/>
        <w:ind w:leftChars="100" w:left="252"/>
        <w:rPr>
          <w:rFonts w:asciiTheme="minorEastAsia" w:hAnsiTheme="minorEastAsia"/>
        </w:rPr>
      </w:pPr>
      <w:r w:rsidRPr="000E11BB">
        <w:rPr>
          <w:rFonts w:asciiTheme="minorEastAsia" w:hAnsiTheme="minorEastAsia" w:hint="eastAsia"/>
        </w:rPr>
        <w:t>（</w:t>
      </w:r>
      <w:r w:rsidR="005823BD" w:rsidRPr="000E11BB">
        <w:rPr>
          <w:rFonts w:asciiTheme="minorEastAsia" w:hAnsiTheme="minorEastAsia" w:hint="eastAsia"/>
        </w:rPr>
        <w:t>廃止登録に係る情報の提供</w:t>
      </w:r>
      <w:r w:rsidRPr="000E11BB">
        <w:rPr>
          <w:rFonts w:asciiTheme="minorEastAsia" w:hAnsiTheme="minorEastAsia" w:hint="eastAsia"/>
        </w:rPr>
        <w:t>）</w:t>
      </w:r>
    </w:p>
    <w:p w:rsidR="00480C79" w:rsidRPr="000E11BB" w:rsidRDefault="00A038C2"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第</w:t>
      </w:r>
      <w:r w:rsidR="004C67C8" w:rsidRPr="000E11BB">
        <w:rPr>
          <w:rFonts w:asciiTheme="minorEastAsia" w:hAnsiTheme="minorEastAsia" w:hint="eastAsia"/>
        </w:rPr>
        <w:t>21</w:t>
      </w:r>
      <w:r w:rsidR="009D10C7" w:rsidRPr="000E11BB">
        <w:rPr>
          <w:rFonts w:asciiTheme="minorEastAsia" w:hAnsiTheme="minorEastAsia" w:hint="eastAsia"/>
        </w:rPr>
        <w:t xml:space="preserve">条　</w:t>
      </w:r>
      <w:r w:rsidR="00267C32">
        <w:rPr>
          <w:rFonts w:asciiTheme="minorEastAsia" w:hAnsiTheme="minorEastAsia" w:hint="eastAsia"/>
        </w:rPr>
        <w:t>岡崎市長は</w:t>
      </w:r>
      <w:r w:rsidR="00480C79" w:rsidRPr="000E11BB">
        <w:rPr>
          <w:rFonts w:asciiTheme="minorEastAsia" w:hAnsiTheme="minorEastAsia" w:hint="eastAsia"/>
        </w:rPr>
        <w:t>、自立相談支援事業を委託している場合は、委託先事業者に情報を提供する。</w:t>
      </w:r>
    </w:p>
    <w:p w:rsidR="00C9501A" w:rsidRDefault="00C9501A" w:rsidP="00BB56E4">
      <w:pPr>
        <w:tabs>
          <w:tab w:val="left" w:pos="851"/>
          <w:tab w:val="left" w:pos="1276"/>
          <w:tab w:val="left" w:pos="1418"/>
        </w:tabs>
        <w:spacing w:line="320" w:lineRule="exact"/>
        <w:ind w:leftChars="100" w:left="252"/>
        <w:rPr>
          <w:rFonts w:asciiTheme="minorEastAsia" w:hAnsiTheme="minorEastAsia"/>
        </w:rPr>
      </w:pPr>
    </w:p>
    <w:p w:rsidR="009D10C7" w:rsidRPr="000E11BB" w:rsidRDefault="009D10C7" w:rsidP="00BB56E4">
      <w:pPr>
        <w:tabs>
          <w:tab w:val="left" w:pos="851"/>
          <w:tab w:val="left" w:pos="1276"/>
          <w:tab w:val="left" w:pos="1418"/>
        </w:tabs>
        <w:spacing w:line="320" w:lineRule="exact"/>
        <w:ind w:leftChars="100" w:left="252"/>
        <w:rPr>
          <w:rFonts w:asciiTheme="minorEastAsia" w:hAnsiTheme="minorEastAsia"/>
        </w:rPr>
      </w:pPr>
      <w:r w:rsidRPr="000E11BB">
        <w:rPr>
          <w:rFonts w:asciiTheme="minorEastAsia" w:hAnsiTheme="minorEastAsia" w:hint="eastAsia"/>
        </w:rPr>
        <w:t>（</w:t>
      </w:r>
      <w:r w:rsidR="00B95AC4" w:rsidRPr="000E11BB">
        <w:rPr>
          <w:rFonts w:asciiTheme="minorEastAsia" w:hAnsiTheme="minorEastAsia" w:hint="eastAsia"/>
        </w:rPr>
        <w:t>報告徴収に関する留意事項</w:t>
      </w:r>
      <w:r w:rsidRPr="000E11BB">
        <w:rPr>
          <w:rFonts w:asciiTheme="minorEastAsia" w:hAnsiTheme="minorEastAsia" w:hint="eastAsia"/>
        </w:rPr>
        <w:t>）</w:t>
      </w:r>
    </w:p>
    <w:p w:rsidR="003303E3" w:rsidRPr="000E11BB" w:rsidRDefault="00A038C2"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第</w:t>
      </w:r>
      <w:r w:rsidR="004C67C8" w:rsidRPr="000E11BB">
        <w:rPr>
          <w:rFonts w:asciiTheme="minorEastAsia" w:hAnsiTheme="minorEastAsia" w:hint="eastAsia"/>
        </w:rPr>
        <w:t>22</w:t>
      </w:r>
      <w:r w:rsidR="009D10C7" w:rsidRPr="000E11BB">
        <w:rPr>
          <w:rFonts w:asciiTheme="minorEastAsia" w:hAnsiTheme="minorEastAsia" w:hint="eastAsia"/>
        </w:rPr>
        <w:t>条</w:t>
      </w:r>
      <w:r w:rsidR="00480C79" w:rsidRPr="000E11BB">
        <w:rPr>
          <w:rFonts w:asciiTheme="minorEastAsia" w:hAnsiTheme="minorEastAsia" w:hint="eastAsia"/>
        </w:rPr>
        <w:t xml:space="preserve">　</w:t>
      </w:r>
      <w:r w:rsidR="00F749A7" w:rsidRPr="000E11BB">
        <w:rPr>
          <w:rFonts w:asciiTheme="minorEastAsia" w:hAnsiTheme="minorEastAsia" w:hint="eastAsia"/>
        </w:rPr>
        <w:t>岡崎市長</w:t>
      </w:r>
      <w:r w:rsidR="009D10C7" w:rsidRPr="000E11BB">
        <w:rPr>
          <w:rFonts w:asciiTheme="minorEastAsia" w:hAnsiTheme="minorEastAsia" w:hint="eastAsia"/>
        </w:rPr>
        <w:t>は、</w:t>
      </w:r>
      <w:r w:rsidR="00480C79" w:rsidRPr="000E11BB">
        <w:rPr>
          <w:rFonts w:asciiTheme="minorEastAsia" w:hAnsiTheme="minorEastAsia" w:hint="eastAsia"/>
        </w:rPr>
        <w:t>認定就労訓練事業</w:t>
      </w:r>
      <w:r w:rsidR="001B296A" w:rsidRPr="000E11BB">
        <w:rPr>
          <w:rFonts w:asciiTheme="minorEastAsia" w:hAnsiTheme="minorEastAsia" w:hint="eastAsia"/>
        </w:rPr>
        <w:t>者</w:t>
      </w:r>
      <w:r w:rsidR="00480C79" w:rsidRPr="000E11BB">
        <w:rPr>
          <w:rFonts w:asciiTheme="minorEastAsia" w:hAnsiTheme="minorEastAsia" w:hint="eastAsia"/>
        </w:rPr>
        <w:t>の運営に関して疑義が生じ</w:t>
      </w:r>
      <w:r w:rsidR="001B296A" w:rsidRPr="000E11BB">
        <w:rPr>
          <w:rFonts w:asciiTheme="minorEastAsia" w:hAnsiTheme="minorEastAsia" w:hint="eastAsia"/>
        </w:rPr>
        <w:t>た場合は</w:t>
      </w:r>
      <w:r w:rsidR="00480C79" w:rsidRPr="000E11BB">
        <w:rPr>
          <w:rFonts w:asciiTheme="minorEastAsia" w:hAnsiTheme="minorEastAsia" w:hint="eastAsia"/>
        </w:rPr>
        <w:t>、認定就労訓練事業者に対して任意の聞き取りを行う</w:t>
      </w:r>
      <w:r w:rsidR="003303E3" w:rsidRPr="000E11BB">
        <w:rPr>
          <w:rFonts w:asciiTheme="minorEastAsia" w:hAnsiTheme="minorEastAsia" w:hint="eastAsia"/>
        </w:rPr>
        <w:t>など</w:t>
      </w:r>
      <w:r w:rsidR="00480C79" w:rsidRPr="000E11BB">
        <w:rPr>
          <w:rFonts w:asciiTheme="minorEastAsia" w:hAnsiTheme="minorEastAsia" w:hint="eastAsia"/>
        </w:rPr>
        <w:t>迅速に問題の解決を図る</w:t>
      </w:r>
      <w:r w:rsidR="001B296A" w:rsidRPr="000E11BB">
        <w:rPr>
          <w:rFonts w:asciiTheme="minorEastAsia" w:hAnsiTheme="minorEastAsia" w:hint="eastAsia"/>
        </w:rPr>
        <w:t>。</w:t>
      </w:r>
    </w:p>
    <w:p w:rsidR="00480C79" w:rsidRPr="000E11BB" w:rsidRDefault="003303E3"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 xml:space="preserve">２　</w:t>
      </w:r>
      <w:r w:rsidR="00F749A7" w:rsidRPr="000E11BB">
        <w:rPr>
          <w:rFonts w:asciiTheme="minorEastAsia" w:hAnsiTheme="minorEastAsia" w:hint="eastAsia"/>
        </w:rPr>
        <w:t>岡崎市長</w:t>
      </w:r>
      <w:r w:rsidRPr="000E11BB">
        <w:rPr>
          <w:rFonts w:asciiTheme="minorEastAsia" w:hAnsiTheme="minorEastAsia" w:hint="eastAsia"/>
        </w:rPr>
        <w:t>は、</w:t>
      </w:r>
      <w:r w:rsidR="00480C79" w:rsidRPr="000E11BB">
        <w:rPr>
          <w:rFonts w:asciiTheme="minorEastAsia" w:hAnsiTheme="minorEastAsia" w:hint="eastAsia"/>
        </w:rPr>
        <w:t>認定就労訓練事業者が正当な理由もなく</w:t>
      </w:r>
      <w:r w:rsidRPr="000E11BB">
        <w:rPr>
          <w:rFonts w:asciiTheme="minorEastAsia" w:hAnsiTheme="minorEastAsia" w:hint="eastAsia"/>
        </w:rPr>
        <w:t>、前項による聞き取りなどに</w:t>
      </w:r>
      <w:r w:rsidR="00480C79" w:rsidRPr="000E11BB">
        <w:rPr>
          <w:rFonts w:asciiTheme="minorEastAsia" w:hAnsiTheme="minorEastAsia" w:hint="eastAsia"/>
        </w:rPr>
        <w:t>応じない場合</w:t>
      </w:r>
      <w:r w:rsidR="001B296A" w:rsidRPr="000E11BB">
        <w:rPr>
          <w:rFonts w:asciiTheme="minorEastAsia" w:hAnsiTheme="minorEastAsia" w:hint="eastAsia"/>
        </w:rPr>
        <w:t>は</w:t>
      </w:r>
      <w:r w:rsidR="00480C79" w:rsidRPr="000E11BB">
        <w:rPr>
          <w:rFonts w:asciiTheme="minorEastAsia" w:hAnsiTheme="minorEastAsia" w:hint="eastAsia"/>
        </w:rPr>
        <w:t>、法第</w:t>
      </w:r>
      <w:r w:rsidR="0015170F" w:rsidRPr="0015170F">
        <w:rPr>
          <w:rFonts w:asciiTheme="minorEastAsia" w:hAnsiTheme="minorEastAsia" w:hint="eastAsia"/>
          <w:spacing w:val="11"/>
          <w:kern w:val="0"/>
          <w:fitText w:val="252" w:id="1774911744"/>
        </w:rPr>
        <w:t>2</w:t>
      </w:r>
      <w:r w:rsidR="0015170F" w:rsidRPr="0015170F">
        <w:rPr>
          <w:rFonts w:asciiTheme="minorEastAsia" w:hAnsiTheme="minorEastAsia" w:hint="eastAsia"/>
          <w:spacing w:val="1"/>
          <w:kern w:val="0"/>
          <w:fitText w:val="252" w:id="1774911744"/>
        </w:rPr>
        <w:t>1</w:t>
      </w:r>
      <w:r w:rsidR="00480C79" w:rsidRPr="000E11BB">
        <w:rPr>
          <w:rFonts w:asciiTheme="minorEastAsia" w:hAnsiTheme="minorEastAsia" w:hint="eastAsia"/>
        </w:rPr>
        <w:t>条第２項に基づく報告徴収を行うことが</w:t>
      </w:r>
      <w:r w:rsidR="001B296A" w:rsidRPr="000E11BB">
        <w:rPr>
          <w:rFonts w:asciiTheme="minorEastAsia" w:hAnsiTheme="minorEastAsia" w:hint="eastAsia"/>
        </w:rPr>
        <w:t>でき</w:t>
      </w:r>
      <w:r w:rsidR="006D593F">
        <w:rPr>
          <w:rFonts w:asciiTheme="minorEastAsia" w:hAnsiTheme="minorEastAsia" w:hint="eastAsia"/>
        </w:rPr>
        <w:t xml:space="preserve">　</w:t>
      </w:r>
      <w:r w:rsidR="001B296A" w:rsidRPr="000E11BB">
        <w:rPr>
          <w:rFonts w:asciiTheme="minorEastAsia" w:hAnsiTheme="minorEastAsia" w:hint="eastAsia"/>
        </w:rPr>
        <w:t>る。</w:t>
      </w:r>
    </w:p>
    <w:p w:rsidR="00480C79" w:rsidRPr="000E11BB" w:rsidRDefault="003303E3"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 xml:space="preserve">３　</w:t>
      </w:r>
      <w:r w:rsidR="00F749A7" w:rsidRPr="000E11BB">
        <w:rPr>
          <w:rFonts w:asciiTheme="minorEastAsia" w:hAnsiTheme="minorEastAsia" w:hint="eastAsia"/>
        </w:rPr>
        <w:t>岡崎市長</w:t>
      </w:r>
      <w:r w:rsidRPr="000E11BB">
        <w:rPr>
          <w:rFonts w:asciiTheme="minorEastAsia" w:hAnsiTheme="minorEastAsia" w:hint="eastAsia"/>
        </w:rPr>
        <w:t>は、</w:t>
      </w:r>
      <w:r w:rsidR="00480C79" w:rsidRPr="000E11BB">
        <w:rPr>
          <w:rFonts w:asciiTheme="minorEastAsia" w:hAnsiTheme="minorEastAsia" w:hint="eastAsia"/>
        </w:rPr>
        <w:t>報告</w:t>
      </w:r>
      <w:r w:rsidR="005A61FA" w:rsidRPr="000E11BB">
        <w:rPr>
          <w:rFonts w:asciiTheme="minorEastAsia" w:hAnsiTheme="minorEastAsia" w:hint="eastAsia"/>
        </w:rPr>
        <w:t>徴収</w:t>
      </w:r>
      <w:r w:rsidRPr="000E11BB">
        <w:rPr>
          <w:rFonts w:asciiTheme="minorEastAsia" w:hAnsiTheme="minorEastAsia" w:hint="eastAsia"/>
        </w:rPr>
        <w:t>を行う場合</w:t>
      </w:r>
      <w:r w:rsidR="005A61FA" w:rsidRPr="000E11BB">
        <w:rPr>
          <w:rFonts w:asciiTheme="minorEastAsia" w:hAnsiTheme="minorEastAsia" w:hint="eastAsia"/>
        </w:rPr>
        <w:t>は、報告徴収書（</w:t>
      </w:r>
      <w:r w:rsidR="00CA14C3">
        <w:rPr>
          <w:rFonts w:asciiTheme="minorEastAsia" w:hAnsiTheme="minorEastAsia" w:hint="eastAsia"/>
        </w:rPr>
        <w:t>様式第８号</w:t>
      </w:r>
      <w:r w:rsidR="005A61FA" w:rsidRPr="000E11BB">
        <w:rPr>
          <w:rFonts w:asciiTheme="minorEastAsia" w:hAnsiTheme="minorEastAsia" w:hint="eastAsia"/>
        </w:rPr>
        <w:t>）により行うこととし、認定就労訓練事業者に対して</w:t>
      </w:r>
      <w:r w:rsidR="00CB4611" w:rsidRPr="000E11BB">
        <w:rPr>
          <w:rFonts w:asciiTheme="minorEastAsia" w:hAnsiTheme="minorEastAsia" w:hint="eastAsia"/>
        </w:rPr>
        <w:t>、</w:t>
      </w:r>
      <w:r w:rsidR="005A61FA" w:rsidRPr="000E11BB">
        <w:rPr>
          <w:rFonts w:asciiTheme="minorEastAsia" w:hAnsiTheme="minorEastAsia" w:hint="eastAsia"/>
        </w:rPr>
        <w:t>文書により報告を求めることとする。</w:t>
      </w:r>
    </w:p>
    <w:p w:rsidR="005A61FA" w:rsidRPr="000E11BB" w:rsidRDefault="005A61FA"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 xml:space="preserve">　</w:t>
      </w:r>
      <w:r w:rsidR="00062B22" w:rsidRPr="000E11BB">
        <w:rPr>
          <w:rFonts w:asciiTheme="minorEastAsia" w:hAnsiTheme="minorEastAsia" w:hint="eastAsia"/>
        </w:rPr>
        <w:t xml:space="preserve">  </w:t>
      </w:r>
      <w:r w:rsidR="00CB4611" w:rsidRPr="000E11BB">
        <w:rPr>
          <w:rFonts w:asciiTheme="minorEastAsia" w:hAnsiTheme="minorEastAsia" w:hint="eastAsia"/>
        </w:rPr>
        <w:t>ただし、</w:t>
      </w:r>
      <w:r w:rsidR="009826ED" w:rsidRPr="000E11BB">
        <w:rPr>
          <w:rFonts w:asciiTheme="minorEastAsia" w:hAnsiTheme="minorEastAsia" w:hint="eastAsia"/>
        </w:rPr>
        <w:t>これによりがたい場合は、口頭による陳述の方法をとることを</w:t>
      </w:r>
      <w:r w:rsidRPr="000E11BB">
        <w:rPr>
          <w:rFonts w:asciiTheme="minorEastAsia" w:hAnsiTheme="minorEastAsia" w:hint="eastAsia"/>
        </w:rPr>
        <w:t>可能</w:t>
      </w:r>
      <w:r w:rsidR="00CB4611" w:rsidRPr="000E11BB">
        <w:rPr>
          <w:rFonts w:asciiTheme="minorEastAsia" w:hAnsiTheme="minorEastAsia" w:hint="eastAsia"/>
        </w:rPr>
        <w:t>とし</w:t>
      </w:r>
      <w:r w:rsidRPr="000E11BB">
        <w:rPr>
          <w:rFonts w:asciiTheme="minorEastAsia" w:hAnsiTheme="minorEastAsia" w:hint="eastAsia"/>
        </w:rPr>
        <w:t>、その場合は、聴取後速やかに、陳述書を作成し、その内容について陳述者に確認させた上、その署名を求めるものとする。</w:t>
      </w:r>
    </w:p>
    <w:p w:rsidR="005A61FA" w:rsidRPr="000E11BB" w:rsidRDefault="00CB4611"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 xml:space="preserve">４　</w:t>
      </w:r>
      <w:r w:rsidR="005A61FA" w:rsidRPr="000E11BB">
        <w:rPr>
          <w:rFonts w:asciiTheme="minorEastAsia" w:hAnsiTheme="minorEastAsia" w:hint="eastAsia"/>
        </w:rPr>
        <w:t>報告徴収を行う際は、認定就労訓練事業者に対して、報告をせず、又は虚偽の報告をした場合は</w:t>
      </w:r>
      <w:r w:rsidRPr="000E11BB">
        <w:rPr>
          <w:rFonts w:asciiTheme="minorEastAsia" w:hAnsiTheme="minorEastAsia" w:hint="eastAsia"/>
        </w:rPr>
        <w:t xml:space="preserve">　法</w:t>
      </w:r>
      <w:r w:rsidR="00806D70" w:rsidRPr="000E11BB">
        <w:rPr>
          <w:rFonts w:asciiTheme="minorEastAsia" w:hAnsiTheme="minorEastAsia" w:hint="eastAsia"/>
        </w:rPr>
        <w:t>第</w:t>
      </w:r>
      <w:r w:rsidR="00533DF7">
        <w:rPr>
          <w:rFonts w:asciiTheme="minorEastAsia" w:hAnsiTheme="minorEastAsia" w:hint="eastAsia"/>
        </w:rPr>
        <w:t>29</w:t>
      </w:r>
      <w:r w:rsidR="004C67C8" w:rsidRPr="000E11BB">
        <w:rPr>
          <w:rFonts w:asciiTheme="minorEastAsia" w:hAnsiTheme="minorEastAsia" w:hint="eastAsia"/>
        </w:rPr>
        <w:t>条</w:t>
      </w:r>
      <w:r w:rsidR="00E1106A" w:rsidRPr="000E11BB">
        <w:rPr>
          <w:rFonts w:asciiTheme="minorEastAsia" w:hAnsiTheme="minorEastAsia" w:hint="eastAsia"/>
        </w:rPr>
        <w:t>第</w:t>
      </w:r>
      <w:r w:rsidR="00A038C2" w:rsidRPr="000E11BB">
        <w:rPr>
          <w:rFonts w:asciiTheme="minorEastAsia" w:hAnsiTheme="minorEastAsia" w:hint="eastAsia"/>
        </w:rPr>
        <w:t>２</w:t>
      </w:r>
      <w:r w:rsidR="00E1106A" w:rsidRPr="000E11BB">
        <w:rPr>
          <w:rFonts w:asciiTheme="minorEastAsia" w:hAnsiTheme="minorEastAsia" w:hint="eastAsia"/>
        </w:rPr>
        <w:t>項</w:t>
      </w:r>
      <w:r w:rsidRPr="000E11BB">
        <w:rPr>
          <w:rFonts w:asciiTheme="minorEastAsia" w:hAnsiTheme="minorEastAsia" w:hint="eastAsia"/>
        </w:rPr>
        <w:t>による</w:t>
      </w:r>
      <w:r w:rsidR="005A61FA" w:rsidRPr="000E11BB">
        <w:rPr>
          <w:rFonts w:asciiTheme="minorEastAsia" w:hAnsiTheme="minorEastAsia" w:hint="eastAsia"/>
        </w:rPr>
        <w:t>罰則の適用がある旨を説明する。</w:t>
      </w:r>
    </w:p>
    <w:p w:rsidR="00C9501A" w:rsidRDefault="00C9501A" w:rsidP="00BB56E4">
      <w:pPr>
        <w:tabs>
          <w:tab w:val="left" w:pos="851"/>
          <w:tab w:val="left" w:pos="1276"/>
          <w:tab w:val="left" w:pos="1418"/>
        </w:tabs>
        <w:spacing w:line="320" w:lineRule="exact"/>
        <w:ind w:leftChars="100" w:left="252"/>
        <w:rPr>
          <w:rFonts w:asciiTheme="minorEastAsia" w:hAnsiTheme="minorEastAsia"/>
        </w:rPr>
      </w:pPr>
    </w:p>
    <w:p w:rsidR="005A61FA" w:rsidRPr="000E11BB" w:rsidRDefault="00CB4611" w:rsidP="00BB56E4">
      <w:pPr>
        <w:tabs>
          <w:tab w:val="left" w:pos="851"/>
          <w:tab w:val="left" w:pos="1276"/>
          <w:tab w:val="left" w:pos="1418"/>
        </w:tabs>
        <w:spacing w:line="320" w:lineRule="exact"/>
        <w:ind w:leftChars="100" w:left="252"/>
        <w:rPr>
          <w:rFonts w:asciiTheme="minorEastAsia" w:hAnsiTheme="minorEastAsia"/>
        </w:rPr>
      </w:pPr>
      <w:r w:rsidRPr="000E11BB">
        <w:rPr>
          <w:rFonts w:asciiTheme="minorEastAsia" w:hAnsiTheme="minorEastAsia" w:hint="eastAsia"/>
        </w:rPr>
        <w:t>（</w:t>
      </w:r>
      <w:r w:rsidR="00B95AC4" w:rsidRPr="000E11BB">
        <w:rPr>
          <w:rFonts w:asciiTheme="minorEastAsia" w:hAnsiTheme="minorEastAsia" w:hint="eastAsia"/>
        </w:rPr>
        <w:t>認定取消に関する留意事項</w:t>
      </w:r>
      <w:r w:rsidRPr="000E11BB">
        <w:rPr>
          <w:rFonts w:asciiTheme="minorEastAsia" w:hAnsiTheme="minorEastAsia" w:hint="eastAsia"/>
        </w:rPr>
        <w:t>）</w:t>
      </w:r>
    </w:p>
    <w:p w:rsidR="005A61FA" w:rsidRPr="000E11BB" w:rsidRDefault="00A038C2"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第2</w:t>
      </w:r>
      <w:r w:rsidR="004C67C8" w:rsidRPr="000E11BB">
        <w:rPr>
          <w:rFonts w:asciiTheme="minorEastAsia" w:hAnsiTheme="minorEastAsia" w:hint="eastAsia"/>
        </w:rPr>
        <w:t>3</w:t>
      </w:r>
      <w:r w:rsidR="00CB4611" w:rsidRPr="000E11BB">
        <w:rPr>
          <w:rFonts w:asciiTheme="minorEastAsia" w:hAnsiTheme="minorEastAsia" w:hint="eastAsia"/>
        </w:rPr>
        <w:t>条</w:t>
      </w:r>
      <w:r w:rsidR="006D593F">
        <w:rPr>
          <w:rFonts w:asciiTheme="minorEastAsia" w:hAnsiTheme="minorEastAsia" w:hint="eastAsia"/>
        </w:rPr>
        <w:t xml:space="preserve">　</w:t>
      </w:r>
      <w:r w:rsidR="00F749A7" w:rsidRPr="000E11BB">
        <w:rPr>
          <w:rFonts w:asciiTheme="minorEastAsia" w:hAnsiTheme="minorEastAsia" w:hint="eastAsia"/>
        </w:rPr>
        <w:t>岡崎市長</w:t>
      </w:r>
      <w:r w:rsidR="005A61FA" w:rsidRPr="000E11BB">
        <w:rPr>
          <w:rFonts w:asciiTheme="minorEastAsia" w:hAnsiTheme="minorEastAsia" w:hint="eastAsia"/>
        </w:rPr>
        <w:t>は、認定就労訓練事業が認定基準に適合しないものとなったと認めるときは、</w:t>
      </w:r>
      <w:r w:rsidR="001C43B9" w:rsidRPr="000E11BB">
        <w:rPr>
          <w:rFonts w:asciiTheme="minorEastAsia" w:hAnsiTheme="minorEastAsia" w:hint="eastAsia"/>
        </w:rPr>
        <w:t>法第</w:t>
      </w:r>
      <w:r w:rsidR="00533DF7">
        <w:rPr>
          <w:rFonts w:asciiTheme="minorEastAsia" w:hAnsiTheme="minorEastAsia" w:hint="eastAsia"/>
        </w:rPr>
        <w:t>16</w:t>
      </w:r>
      <w:r w:rsidR="004C67C8" w:rsidRPr="000E11BB">
        <w:rPr>
          <w:rFonts w:asciiTheme="minorEastAsia" w:hAnsiTheme="minorEastAsia" w:hint="eastAsia"/>
        </w:rPr>
        <w:t>条</w:t>
      </w:r>
      <w:r w:rsidR="001C43B9" w:rsidRPr="000E11BB">
        <w:rPr>
          <w:rFonts w:asciiTheme="minorEastAsia" w:hAnsiTheme="minorEastAsia" w:hint="eastAsia"/>
        </w:rPr>
        <w:t>第３項に基づき当該認定を取り消すことができる。</w:t>
      </w:r>
    </w:p>
    <w:p w:rsidR="001C43B9" w:rsidRPr="000E11BB" w:rsidRDefault="00806D70"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２　前項の</w:t>
      </w:r>
      <w:r w:rsidR="001C43B9" w:rsidRPr="000E11BB">
        <w:rPr>
          <w:rFonts w:asciiTheme="minorEastAsia" w:hAnsiTheme="minorEastAsia" w:hint="eastAsia"/>
        </w:rPr>
        <w:t>認定取消の判断に当たっては、事業者や利用者、自立相談支援機関に説明を求め、事実確認を適切に行</w:t>
      </w:r>
      <w:r w:rsidRPr="000E11BB">
        <w:rPr>
          <w:rFonts w:asciiTheme="minorEastAsia" w:hAnsiTheme="minorEastAsia" w:hint="eastAsia"/>
        </w:rPr>
        <w:t>うこととし、</w:t>
      </w:r>
      <w:r w:rsidR="001C43B9" w:rsidRPr="000E11BB">
        <w:rPr>
          <w:rFonts w:asciiTheme="minorEastAsia" w:hAnsiTheme="minorEastAsia" w:hint="eastAsia"/>
        </w:rPr>
        <w:t>その上で認定の取消を行う場合は、</w:t>
      </w:r>
      <w:r w:rsidR="008C792B" w:rsidRPr="000E11BB">
        <w:rPr>
          <w:rFonts w:asciiTheme="minorEastAsia" w:hAnsiTheme="minorEastAsia" w:hint="eastAsia"/>
        </w:rPr>
        <w:t>事業者</w:t>
      </w:r>
      <w:r w:rsidR="006B08AD" w:rsidRPr="000E11BB">
        <w:rPr>
          <w:rFonts w:asciiTheme="minorEastAsia" w:hAnsiTheme="minorEastAsia" w:hint="eastAsia"/>
        </w:rPr>
        <w:t>に対して、その理由を丁寧に説明する</w:t>
      </w:r>
      <w:r w:rsidR="001C43B9" w:rsidRPr="000E11BB">
        <w:rPr>
          <w:rFonts w:asciiTheme="minorEastAsia" w:hAnsiTheme="minorEastAsia" w:hint="eastAsia"/>
        </w:rPr>
        <w:t>。</w:t>
      </w:r>
    </w:p>
    <w:p w:rsidR="00267C32" w:rsidRDefault="00806D70" w:rsidP="00BB56E4">
      <w:pPr>
        <w:tabs>
          <w:tab w:val="left" w:pos="851"/>
          <w:tab w:val="left" w:pos="1276"/>
          <w:tab w:val="left" w:pos="1418"/>
        </w:tabs>
        <w:spacing w:line="320" w:lineRule="exact"/>
        <w:ind w:left="252" w:hangingChars="100" w:hanging="252"/>
        <w:rPr>
          <w:rFonts w:asciiTheme="minorEastAsia" w:hAnsiTheme="minorEastAsia"/>
        </w:rPr>
      </w:pPr>
      <w:r w:rsidRPr="000E11BB">
        <w:rPr>
          <w:rFonts w:asciiTheme="minorEastAsia" w:hAnsiTheme="minorEastAsia" w:hint="eastAsia"/>
        </w:rPr>
        <w:t xml:space="preserve">３　</w:t>
      </w:r>
      <w:r w:rsidR="00F749A7" w:rsidRPr="000E11BB">
        <w:rPr>
          <w:rFonts w:asciiTheme="minorEastAsia" w:hAnsiTheme="minorEastAsia" w:hint="eastAsia"/>
        </w:rPr>
        <w:t>岡崎市長</w:t>
      </w:r>
      <w:r w:rsidR="00D943FA" w:rsidRPr="000E11BB">
        <w:rPr>
          <w:rFonts w:asciiTheme="minorEastAsia" w:hAnsiTheme="minorEastAsia" w:hint="eastAsia"/>
        </w:rPr>
        <w:t>は、</w:t>
      </w:r>
      <w:r w:rsidR="001C43B9" w:rsidRPr="000E11BB">
        <w:rPr>
          <w:rFonts w:asciiTheme="minorEastAsia" w:hAnsiTheme="minorEastAsia" w:hint="eastAsia"/>
        </w:rPr>
        <w:t>認定の取消を行った場合は、生活困窮者就労訓練事業認定取消通知書（様式</w:t>
      </w:r>
      <w:r w:rsidR="00CA14C3">
        <w:rPr>
          <w:rFonts w:asciiTheme="minorEastAsia" w:hAnsiTheme="minorEastAsia" w:hint="eastAsia"/>
        </w:rPr>
        <w:t>第９号</w:t>
      </w:r>
      <w:r w:rsidR="001C43B9" w:rsidRPr="000E11BB">
        <w:rPr>
          <w:rFonts w:asciiTheme="minorEastAsia" w:hAnsiTheme="minorEastAsia" w:hint="eastAsia"/>
        </w:rPr>
        <w:t>）により、その旨を事業所に通知するとともに、認定就労訓練事業台帳の更新</w:t>
      </w:r>
      <w:r w:rsidR="00267C32">
        <w:rPr>
          <w:rFonts w:asciiTheme="minorEastAsia" w:hAnsiTheme="minorEastAsia" w:hint="eastAsia"/>
        </w:rPr>
        <w:t>を行う。</w:t>
      </w:r>
    </w:p>
    <w:p w:rsidR="00267C32" w:rsidRPr="000E11BB" w:rsidRDefault="00267C32" w:rsidP="00BB56E4">
      <w:pPr>
        <w:tabs>
          <w:tab w:val="left" w:pos="851"/>
          <w:tab w:val="left" w:pos="1276"/>
        </w:tabs>
        <w:spacing w:line="320" w:lineRule="exact"/>
        <w:ind w:left="252" w:hangingChars="100" w:hanging="252"/>
        <w:rPr>
          <w:rFonts w:asciiTheme="minorEastAsia" w:hAnsiTheme="minorEastAsia"/>
        </w:rPr>
      </w:pPr>
      <w:r>
        <w:rPr>
          <w:rFonts w:asciiTheme="minorEastAsia" w:hAnsiTheme="minorEastAsia" w:hint="eastAsia"/>
        </w:rPr>
        <w:t xml:space="preserve">４　</w:t>
      </w:r>
      <w:r w:rsidRPr="000E11BB">
        <w:rPr>
          <w:rFonts w:asciiTheme="minorEastAsia" w:hAnsiTheme="minorEastAsia" w:hint="eastAsia"/>
        </w:rPr>
        <w:t>岡崎市長は、自立相談支援事業を委託している場合は、委託先事業者に情報を提供する。</w:t>
      </w:r>
    </w:p>
    <w:p w:rsidR="00C9501A" w:rsidRDefault="00C9501A" w:rsidP="00BB56E4">
      <w:pPr>
        <w:pStyle w:val="aa"/>
        <w:wordWrap/>
        <w:spacing w:line="320" w:lineRule="exact"/>
        <w:ind w:leftChars="100" w:left="252"/>
        <w:rPr>
          <w:rFonts w:asciiTheme="minorEastAsia" w:eastAsiaTheme="minorEastAsia" w:hAnsiTheme="minorEastAsia"/>
          <w:sz w:val="24"/>
          <w:szCs w:val="24"/>
        </w:rPr>
      </w:pPr>
    </w:p>
    <w:p w:rsidR="00504CBC" w:rsidRPr="006D593F" w:rsidRDefault="004C67C8" w:rsidP="00BB56E4">
      <w:pPr>
        <w:pStyle w:val="aa"/>
        <w:wordWrap/>
        <w:spacing w:line="320" w:lineRule="exact"/>
        <w:ind w:leftChars="100" w:left="252"/>
        <w:rPr>
          <w:rFonts w:asciiTheme="minorEastAsia" w:eastAsiaTheme="minorEastAsia" w:hAnsiTheme="minorEastAsia"/>
          <w:sz w:val="24"/>
          <w:szCs w:val="24"/>
        </w:rPr>
      </w:pPr>
      <w:r w:rsidRPr="006D593F">
        <w:rPr>
          <w:rFonts w:asciiTheme="minorEastAsia" w:eastAsiaTheme="minorEastAsia" w:hAnsiTheme="minorEastAsia" w:hint="eastAsia"/>
          <w:sz w:val="24"/>
          <w:szCs w:val="24"/>
        </w:rPr>
        <w:t>（雑則）</w:t>
      </w:r>
    </w:p>
    <w:p w:rsidR="00504CBC" w:rsidRPr="006D593F" w:rsidRDefault="00A038C2" w:rsidP="00BB56E4">
      <w:pPr>
        <w:pStyle w:val="aa"/>
        <w:wordWrap/>
        <w:spacing w:line="320" w:lineRule="exact"/>
        <w:ind w:left="250" w:hangingChars="100" w:hanging="250"/>
        <w:rPr>
          <w:rFonts w:asciiTheme="minorEastAsia" w:eastAsiaTheme="minorEastAsia" w:hAnsiTheme="minorEastAsia"/>
          <w:sz w:val="24"/>
          <w:szCs w:val="24"/>
        </w:rPr>
      </w:pPr>
      <w:r w:rsidRPr="006D593F">
        <w:rPr>
          <w:rFonts w:asciiTheme="minorEastAsia" w:eastAsiaTheme="minorEastAsia" w:hAnsiTheme="minorEastAsia" w:hint="eastAsia"/>
          <w:sz w:val="24"/>
          <w:szCs w:val="24"/>
        </w:rPr>
        <w:t>第</w:t>
      </w:r>
      <w:r w:rsidR="004C67C8" w:rsidRPr="006D593F">
        <w:rPr>
          <w:rFonts w:asciiTheme="minorEastAsia" w:eastAsiaTheme="minorEastAsia" w:hAnsiTheme="minorEastAsia" w:hint="eastAsia"/>
          <w:sz w:val="24"/>
          <w:szCs w:val="24"/>
        </w:rPr>
        <w:t xml:space="preserve">24条　</w:t>
      </w:r>
      <w:r w:rsidR="00504CBC" w:rsidRPr="006D593F">
        <w:rPr>
          <w:rFonts w:asciiTheme="minorEastAsia" w:eastAsiaTheme="minorEastAsia" w:hAnsiTheme="minorEastAsia" w:hint="eastAsia"/>
          <w:sz w:val="24"/>
          <w:szCs w:val="24"/>
        </w:rPr>
        <w:t>この要綱に定めるもののほか、本事業を行うにあたって必要な事項は別に定める。</w:t>
      </w:r>
    </w:p>
    <w:p w:rsidR="00504CBC" w:rsidRDefault="00504CBC" w:rsidP="00BB56E4">
      <w:pPr>
        <w:pStyle w:val="aa"/>
        <w:wordWrap/>
        <w:spacing w:line="320" w:lineRule="exact"/>
        <w:rPr>
          <w:rFonts w:asciiTheme="minorEastAsia" w:eastAsiaTheme="minorEastAsia" w:hAnsiTheme="minorEastAsia"/>
          <w:sz w:val="24"/>
          <w:szCs w:val="24"/>
        </w:rPr>
      </w:pPr>
    </w:p>
    <w:p w:rsidR="00533DF7" w:rsidRPr="006D593F" w:rsidRDefault="00533DF7" w:rsidP="00BB56E4">
      <w:pPr>
        <w:pStyle w:val="aa"/>
        <w:wordWrap/>
        <w:spacing w:line="320" w:lineRule="exact"/>
        <w:rPr>
          <w:rFonts w:asciiTheme="minorEastAsia" w:eastAsiaTheme="minorEastAsia" w:hAnsiTheme="minorEastAsia"/>
          <w:sz w:val="24"/>
          <w:szCs w:val="24"/>
        </w:rPr>
      </w:pPr>
    </w:p>
    <w:p w:rsidR="00504CBC" w:rsidRPr="006D593F" w:rsidRDefault="00504CBC" w:rsidP="00BB56E4">
      <w:pPr>
        <w:pStyle w:val="aa"/>
        <w:wordWrap/>
        <w:spacing w:line="320" w:lineRule="exact"/>
        <w:ind w:leftChars="200" w:left="504"/>
        <w:rPr>
          <w:rFonts w:asciiTheme="minorEastAsia" w:eastAsiaTheme="minorEastAsia" w:hAnsiTheme="minorEastAsia"/>
          <w:sz w:val="24"/>
          <w:szCs w:val="24"/>
        </w:rPr>
      </w:pPr>
      <w:r w:rsidRPr="006D593F">
        <w:rPr>
          <w:rFonts w:asciiTheme="minorEastAsia" w:eastAsiaTheme="minorEastAsia" w:hAnsiTheme="minorEastAsia" w:hint="eastAsia"/>
          <w:sz w:val="24"/>
          <w:szCs w:val="24"/>
        </w:rPr>
        <w:t>附　則</w:t>
      </w:r>
    </w:p>
    <w:p w:rsidR="00504CBC" w:rsidRPr="006D593F" w:rsidRDefault="00A038C2" w:rsidP="00BB56E4">
      <w:pPr>
        <w:pStyle w:val="aa"/>
        <w:wordWrap/>
        <w:spacing w:line="320" w:lineRule="exact"/>
        <w:ind w:leftChars="100" w:left="252"/>
        <w:rPr>
          <w:rFonts w:asciiTheme="minorEastAsia" w:eastAsiaTheme="minorEastAsia" w:hAnsiTheme="minorEastAsia"/>
          <w:sz w:val="24"/>
          <w:szCs w:val="24"/>
        </w:rPr>
      </w:pPr>
      <w:r w:rsidRPr="006D593F">
        <w:rPr>
          <w:rFonts w:asciiTheme="minorEastAsia" w:eastAsiaTheme="minorEastAsia" w:hAnsiTheme="minorEastAsia" w:hint="eastAsia"/>
          <w:sz w:val="24"/>
          <w:szCs w:val="24"/>
        </w:rPr>
        <w:t>この要綱</w:t>
      </w:r>
      <w:r w:rsidR="00062B22" w:rsidRPr="006D593F">
        <w:rPr>
          <w:rFonts w:asciiTheme="minorEastAsia" w:eastAsiaTheme="minorEastAsia" w:hAnsiTheme="minorEastAsia" w:hint="eastAsia"/>
          <w:sz w:val="24"/>
          <w:szCs w:val="24"/>
        </w:rPr>
        <w:t>は</w:t>
      </w:r>
      <w:r w:rsidR="00533DF7">
        <w:rPr>
          <w:rFonts w:asciiTheme="minorEastAsia" w:eastAsiaTheme="minorEastAsia" w:hAnsiTheme="minorEastAsia" w:hint="eastAsia"/>
          <w:sz w:val="24"/>
          <w:szCs w:val="24"/>
        </w:rPr>
        <w:t>、</w:t>
      </w:r>
      <w:r w:rsidR="00062B22" w:rsidRPr="006D593F">
        <w:rPr>
          <w:rFonts w:asciiTheme="minorEastAsia" w:eastAsiaTheme="minorEastAsia" w:hAnsiTheme="minorEastAsia" w:hint="eastAsia"/>
          <w:sz w:val="24"/>
          <w:szCs w:val="24"/>
        </w:rPr>
        <w:t>平成</w:t>
      </w:r>
      <w:r w:rsidR="00140D19" w:rsidRPr="006D593F">
        <w:rPr>
          <w:rFonts w:asciiTheme="minorEastAsia" w:eastAsiaTheme="minorEastAsia" w:hAnsiTheme="minorEastAsia" w:hint="eastAsia"/>
          <w:sz w:val="24"/>
          <w:szCs w:val="24"/>
        </w:rPr>
        <w:t>27</w:t>
      </w:r>
      <w:r w:rsidR="00062B22" w:rsidRPr="006D593F">
        <w:rPr>
          <w:rFonts w:asciiTheme="minorEastAsia" w:eastAsiaTheme="minorEastAsia" w:hAnsiTheme="minorEastAsia" w:hint="eastAsia"/>
          <w:sz w:val="24"/>
          <w:szCs w:val="24"/>
        </w:rPr>
        <w:t>年</w:t>
      </w:r>
      <w:r w:rsidR="00DA2431">
        <w:rPr>
          <w:rFonts w:asciiTheme="minorEastAsia" w:eastAsiaTheme="minorEastAsia" w:hAnsiTheme="minorEastAsia" w:hint="eastAsia"/>
          <w:sz w:val="24"/>
          <w:szCs w:val="24"/>
        </w:rPr>
        <w:t>９</w:t>
      </w:r>
      <w:r w:rsidR="00062B22" w:rsidRPr="006D593F">
        <w:rPr>
          <w:rFonts w:asciiTheme="minorEastAsia" w:eastAsiaTheme="minorEastAsia" w:hAnsiTheme="minorEastAsia" w:hint="eastAsia"/>
          <w:sz w:val="24"/>
          <w:szCs w:val="24"/>
        </w:rPr>
        <w:t>月</w:t>
      </w:r>
      <w:r w:rsidR="00DA2431">
        <w:rPr>
          <w:rFonts w:asciiTheme="minorEastAsia" w:eastAsiaTheme="minorEastAsia" w:hAnsiTheme="minorEastAsia" w:hint="eastAsia"/>
          <w:sz w:val="24"/>
          <w:szCs w:val="24"/>
        </w:rPr>
        <w:t>８</w:t>
      </w:r>
      <w:r w:rsidR="00504CBC" w:rsidRPr="006D593F">
        <w:rPr>
          <w:rFonts w:asciiTheme="minorEastAsia" w:eastAsiaTheme="minorEastAsia" w:hAnsiTheme="minorEastAsia" w:hint="eastAsia"/>
          <w:sz w:val="24"/>
          <w:szCs w:val="24"/>
        </w:rPr>
        <w:t>日から施行する。</w:t>
      </w:r>
      <w:r w:rsidR="00504CBC" w:rsidRPr="006D593F">
        <w:rPr>
          <w:rFonts w:asciiTheme="minorEastAsia" w:eastAsiaTheme="minorEastAsia" w:hAnsiTheme="minorEastAsia"/>
          <w:sz w:val="24"/>
          <w:szCs w:val="24"/>
        </w:rPr>
        <w:t xml:space="preserve">                                                                                      </w:t>
      </w:r>
    </w:p>
    <w:p w:rsidR="00533DF7" w:rsidRPr="006D593F" w:rsidRDefault="00504CBC" w:rsidP="00BB56E4">
      <w:pPr>
        <w:pStyle w:val="aa"/>
        <w:wordWrap/>
        <w:spacing w:line="320" w:lineRule="exact"/>
        <w:rPr>
          <w:rFonts w:asciiTheme="minorEastAsia" w:eastAsiaTheme="minorEastAsia" w:hAnsiTheme="minorEastAsia"/>
          <w:sz w:val="24"/>
          <w:szCs w:val="24"/>
        </w:rPr>
      </w:pPr>
      <w:r w:rsidRPr="006D593F">
        <w:rPr>
          <w:rFonts w:asciiTheme="minorEastAsia" w:eastAsiaTheme="minorEastAsia" w:hAnsiTheme="minorEastAsia" w:hint="eastAsia"/>
          <w:sz w:val="24"/>
          <w:szCs w:val="24"/>
        </w:rPr>
        <w:t xml:space="preserve">　</w:t>
      </w:r>
      <w:r w:rsidR="00533DF7">
        <w:rPr>
          <w:rFonts w:asciiTheme="minorEastAsia" w:eastAsiaTheme="minorEastAsia" w:hAnsiTheme="minorEastAsia" w:hint="eastAsia"/>
          <w:sz w:val="24"/>
          <w:szCs w:val="24"/>
        </w:rPr>
        <w:t xml:space="preserve">　</w:t>
      </w:r>
      <w:r w:rsidR="00533DF7" w:rsidRPr="006D593F">
        <w:rPr>
          <w:rFonts w:asciiTheme="minorEastAsia" w:eastAsiaTheme="minorEastAsia" w:hAnsiTheme="minorEastAsia" w:hint="eastAsia"/>
          <w:sz w:val="24"/>
          <w:szCs w:val="24"/>
        </w:rPr>
        <w:t>附　則</w:t>
      </w:r>
    </w:p>
    <w:p w:rsidR="00504CBC" w:rsidRPr="006D593F" w:rsidRDefault="00533DF7" w:rsidP="00BB56E4">
      <w:pPr>
        <w:pStyle w:val="aa"/>
        <w:wordWrap/>
        <w:spacing w:line="320" w:lineRule="exact"/>
        <w:ind w:firstLineChars="100" w:firstLine="250"/>
        <w:rPr>
          <w:rFonts w:asciiTheme="minorEastAsia" w:eastAsiaTheme="minorEastAsia" w:hAnsiTheme="minorEastAsia"/>
          <w:sz w:val="24"/>
          <w:szCs w:val="24"/>
        </w:rPr>
      </w:pPr>
      <w:r w:rsidRPr="006D593F">
        <w:rPr>
          <w:rFonts w:asciiTheme="minorEastAsia" w:eastAsiaTheme="minorEastAsia" w:hAnsiTheme="minorEastAsia" w:hint="eastAsia"/>
          <w:sz w:val="24"/>
          <w:szCs w:val="24"/>
        </w:rPr>
        <w:t>この要綱は</w:t>
      </w:r>
      <w:r>
        <w:rPr>
          <w:rFonts w:asciiTheme="minorEastAsia" w:eastAsiaTheme="minorEastAsia" w:hAnsiTheme="minorEastAsia" w:hint="eastAsia"/>
          <w:sz w:val="24"/>
          <w:szCs w:val="24"/>
        </w:rPr>
        <w:t>、</w:t>
      </w:r>
      <w:r w:rsidRPr="006D593F">
        <w:rPr>
          <w:rFonts w:asciiTheme="minorEastAsia" w:eastAsiaTheme="minorEastAsia" w:hAnsiTheme="minorEastAsia" w:hint="eastAsia"/>
          <w:sz w:val="24"/>
          <w:szCs w:val="24"/>
        </w:rPr>
        <w:t>平成</w:t>
      </w:r>
      <w:r>
        <w:rPr>
          <w:rFonts w:asciiTheme="minorEastAsia" w:eastAsiaTheme="minorEastAsia" w:hAnsiTheme="minorEastAsia" w:hint="eastAsia"/>
          <w:sz w:val="24"/>
          <w:szCs w:val="24"/>
        </w:rPr>
        <w:t>30</w:t>
      </w:r>
      <w:r w:rsidRPr="006D593F">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10月１</w:t>
      </w:r>
      <w:r w:rsidRPr="006D593F">
        <w:rPr>
          <w:rFonts w:asciiTheme="minorEastAsia" w:eastAsiaTheme="minorEastAsia" w:hAnsiTheme="minorEastAsia" w:hint="eastAsia"/>
          <w:sz w:val="24"/>
          <w:szCs w:val="24"/>
        </w:rPr>
        <w:t>日から施行する。</w:t>
      </w:r>
      <w:r w:rsidR="007C38A1" w:rsidRPr="007C38A1">
        <w:rPr>
          <w:rFonts w:asciiTheme="minorEastAsia" w:eastAsiaTheme="minorEastAsia" w:hAnsiTheme="minorEastAsia" w:hint="eastAsia"/>
          <w:color w:val="FF0000"/>
          <w:sz w:val="24"/>
          <w:szCs w:val="24"/>
        </w:rPr>
        <w:t>（法改正に伴う引用条項の整備）</w:t>
      </w:r>
    </w:p>
    <w:p w:rsidR="00CE5208" w:rsidRPr="00CE5208" w:rsidRDefault="00CE5208" w:rsidP="00BB56E4">
      <w:pPr>
        <w:pStyle w:val="aa"/>
        <w:wordWrap/>
        <w:spacing w:line="320" w:lineRule="exact"/>
        <w:ind w:leftChars="100" w:left="252"/>
        <w:rPr>
          <w:rFonts w:asciiTheme="minorEastAsia" w:eastAsiaTheme="minorEastAsia" w:hAnsiTheme="minorEastAsia"/>
          <w:color w:val="FF0000"/>
          <w:sz w:val="24"/>
          <w:szCs w:val="24"/>
        </w:rPr>
      </w:pPr>
      <w:r w:rsidRPr="00CE5208">
        <w:rPr>
          <w:rFonts w:asciiTheme="minorEastAsia" w:eastAsiaTheme="minorEastAsia" w:hAnsiTheme="minorEastAsia" w:hint="eastAsia"/>
          <w:color w:val="FF0000"/>
          <w:sz w:val="24"/>
          <w:szCs w:val="24"/>
        </w:rPr>
        <w:t xml:space="preserve">　附　則</w:t>
      </w:r>
    </w:p>
    <w:p w:rsidR="00CE5208" w:rsidRPr="00CE5208" w:rsidRDefault="00CE5208" w:rsidP="00BB56E4">
      <w:pPr>
        <w:pStyle w:val="aa"/>
        <w:wordWrap/>
        <w:spacing w:line="320" w:lineRule="exact"/>
        <w:ind w:firstLineChars="100" w:firstLine="250"/>
        <w:rPr>
          <w:rFonts w:asciiTheme="minorEastAsia" w:eastAsiaTheme="minorEastAsia" w:hAnsiTheme="minorEastAsia"/>
          <w:color w:val="FF0000"/>
          <w:sz w:val="24"/>
          <w:szCs w:val="24"/>
        </w:rPr>
      </w:pPr>
      <w:r w:rsidRPr="00CE5208">
        <w:rPr>
          <w:rFonts w:asciiTheme="minorEastAsia" w:eastAsiaTheme="minorEastAsia" w:hAnsiTheme="minorEastAsia" w:hint="eastAsia"/>
          <w:color w:val="FF0000"/>
          <w:sz w:val="24"/>
          <w:szCs w:val="24"/>
        </w:rPr>
        <w:t>この要綱は、平成30年10月</w:t>
      </w:r>
      <w:r w:rsidR="00806E49">
        <w:rPr>
          <w:rFonts w:asciiTheme="minorEastAsia" w:eastAsiaTheme="minorEastAsia" w:hAnsiTheme="minorEastAsia" w:hint="eastAsia"/>
          <w:color w:val="FF0000"/>
          <w:sz w:val="24"/>
          <w:szCs w:val="24"/>
        </w:rPr>
        <w:t>２</w:t>
      </w:r>
      <w:r w:rsidRPr="00CE5208">
        <w:rPr>
          <w:rFonts w:asciiTheme="minorEastAsia" w:eastAsiaTheme="minorEastAsia" w:hAnsiTheme="minorEastAsia" w:hint="eastAsia"/>
          <w:color w:val="FF0000"/>
          <w:sz w:val="24"/>
          <w:szCs w:val="24"/>
        </w:rPr>
        <w:t>日から施行</w:t>
      </w:r>
      <w:r w:rsidR="00056855">
        <w:rPr>
          <w:rFonts w:asciiTheme="minorEastAsia" w:eastAsiaTheme="minorEastAsia" w:hAnsiTheme="minorEastAsia" w:hint="eastAsia"/>
          <w:color w:val="FF0000"/>
          <w:sz w:val="24"/>
          <w:szCs w:val="24"/>
        </w:rPr>
        <w:t>し</w:t>
      </w:r>
      <w:bookmarkStart w:id="0" w:name="_GoBack"/>
      <w:bookmarkEnd w:id="0"/>
      <w:r w:rsidR="00056855">
        <w:rPr>
          <w:rFonts w:asciiTheme="minorEastAsia" w:eastAsiaTheme="minorEastAsia" w:hAnsiTheme="minorEastAsia" w:hint="eastAsia"/>
          <w:color w:val="FF0000"/>
          <w:sz w:val="24"/>
          <w:szCs w:val="24"/>
        </w:rPr>
        <w:t>、平成30年10月１日から適用する。</w:t>
      </w:r>
      <w:r>
        <w:rPr>
          <w:rFonts w:asciiTheme="minorEastAsia" w:eastAsiaTheme="minorEastAsia" w:hAnsiTheme="minorEastAsia" w:hint="eastAsia"/>
          <w:color w:val="FF0000"/>
          <w:sz w:val="24"/>
          <w:szCs w:val="24"/>
        </w:rPr>
        <w:t>（様式の変更）</w:t>
      </w:r>
    </w:p>
    <w:p w:rsidR="00CE5208" w:rsidRPr="000E11BB" w:rsidRDefault="00CE5208" w:rsidP="00BB56E4">
      <w:pPr>
        <w:tabs>
          <w:tab w:val="left" w:pos="851"/>
          <w:tab w:val="left" w:pos="1276"/>
          <w:tab w:val="left" w:pos="1418"/>
        </w:tabs>
        <w:spacing w:line="320" w:lineRule="exact"/>
        <w:rPr>
          <w:rFonts w:asciiTheme="minorEastAsia" w:hAnsiTheme="minorEastAsia"/>
        </w:rPr>
      </w:pPr>
      <w:r w:rsidRPr="000E11BB">
        <w:rPr>
          <w:rFonts w:asciiTheme="minorEastAsia" w:hAnsiTheme="minorEastAsia" w:hint="eastAsia"/>
        </w:rPr>
        <w:t xml:space="preserve">　　</w:t>
      </w:r>
    </w:p>
    <w:p w:rsidR="005A61FA" w:rsidRPr="000E11BB" w:rsidRDefault="005A61FA" w:rsidP="00BB56E4">
      <w:pPr>
        <w:tabs>
          <w:tab w:val="left" w:pos="851"/>
          <w:tab w:val="left" w:pos="1276"/>
          <w:tab w:val="left" w:pos="1418"/>
        </w:tabs>
        <w:spacing w:line="320" w:lineRule="exact"/>
        <w:rPr>
          <w:rFonts w:asciiTheme="minorEastAsia" w:hAnsiTheme="minorEastAsia"/>
        </w:rPr>
      </w:pPr>
      <w:r w:rsidRPr="000E11BB">
        <w:rPr>
          <w:rFonts w:asciiTheme="minorEastAsia" w:hAnsiTheme="minorEastAsia" w:hint="eastAsia"/>
        </w:rPr>
        <w:t xml:space="preserve">　　</w:t>
      </w:r>
    </w:p>
    <w:sectPr w:rsidR="005A61FA" w:rsidRPr="000E11BB" w:rsidSect="0025023A">
      <w:headerReference w:type="default" r:id="rId7"/>
      <w:pgSz w:w="11906" w:h="16838" w:code="9"/>
      <w:pgMar w:top="1418" w:right="1418" w:bottom="1134" w:left="1418" w:header="851" w:footer="992" w:gutter="0"/>
      <w:cols w:space="425"/>
      <w:docGrid w:type="linesAndChars" w:linePitch="357" w:charSpace="2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EF5" w:rsidRDefault="001E1EF5" w:rsidP="00211A51">
      <w:r>
        <w:separator/>
      </w:r>
    </w:p>
  </w:endnote>
  <w:endnote w:type="continuationSeparator" w:id="0">
    <w:p w:rsidR="001E1EF5" w:rsidRDefault="001E1EF5" w:rsidP="0021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EF5" w:rsidRDefault="001E1EF5" w:rsidP="00211A51">
      <w:r>
        <w:separator/>
      </w:r>
    </w:p>
  </w:footnote>
  <w:footnote w:type="continuationSeparator" w:id="0">
    <w:p w:rsidR="001E1EF5" w:rsidRDefault="001E1EF5" w:rsidP="00211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782" w:rsidRDefault="009A57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7E3"/>
    <w:multiLevelType w:val="hybridMultilevel"/>
    <w:tmpl w:val="55FE8C10"/>
    <w:lvl w:ilvl="0" w:tplc="0358C314">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613F25"/>
    <w:multiLevelType w:val="hybridMultilevel"/>
    <w:tmpl w:val="B5CAB8DA"/>
    <w:lvl w:ilvl="0" w:tplc="4FC4ABF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3FE4E57"/>
    <w:multiLevelType w:val="hybridMultilevel"/>
    <w:tmpl w:val="492466F0"/>
    <w:lvl w:ilvl="0" w:tplc="7F882CAA">
      <w:start w:val="1"/>
      <w:numFmt w:val="aiueoFullWidth"/>
      <w:lvlText w:val="（%1）"/>
      <w:lvlJc w:val="left"/>
      <w:pPr>
        <w:ind w:left="2138" w:hanging="720"/>
      </w:pPr>
      <w:rPr>
        <w:rFonts w:hint="default"/>
        <w:lang w:val="en-US"/>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 w15:restartNumberingAfterBreak="0">
    <w:nsid w:val="09873869"/>
    <w:multiLevelType w:val="hybridMultilevel"/>
    <w:tmpl w:val="202EDA10"/>
    <w:lvl w:ilvl="0" w:tplc="26E2EFC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B93E05"/>
    <w:multiLevelType w:val="hybridMultilevel"/>
    <w:tmpl w:val="FC9C7168"/>
    <w:lvl w:ilvl="0" w:tplc="28F24BDE">
      <w:start w:val="1"/>
      <w:numFmt w:val="aiueo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11C14AD4"/>
    <w:multiLevelType w:val="hybridMultilevel"/>
    <w:tmpl w:val="CCD21748"/>
    <w:lvl w:ilvl="0" w:tplc="D30CEAF2">
      <w:start w:val="5"/>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2C42E2F"/>
    <w:multiLevelType w:val="hybridMultilevel"/>
    <w:tmpl w:val="08C61744"/>
    <w:lvl w:ilvl="0" w:tplc="2CAADB28">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2FD2509"/>
    <w:multiLevelType w:val="hybridMultilevel"/>
    <w:tmpl w:val="44DC025C"/>
    <w:lvl w:ilvl="0" w:tplc="0DBC2922">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4151181"/>
    <w:multiLevelType w:val="hybridMultilevel"/>
    <w:tmpl w:val="5970A1E6"/>
    <w:lvl w:ilvl="0" w:tplc="E2DE1B94">
      <w:start w:val="1"/>
      <w:numFmt w:val="aiueoFullWidth"/>
      <w:lvlText w:val="（%1）"/>
      <w:lvlJc w:val="left"/>
      <w:pPr>
        <w:ind w:left="1531" w:hanging="735"/>
      </w:pPr>
      <w:rPr>
        <w:rFonts w:hint="default"/>
      </w:rPr>
    </w:lvl>
    <w:lvl w:ilvl="1" w:tplc="04090017" w:tentative="1">
      <w:start w:val="1"/>
      <w:numFmt w:val="aiueoFullWidth"/>
      <w:lvlText w:val="(%2)"/>
      <w:lvlJc w:val="left"/>
      <w:pPr>
        <w:ind w:left="1636" w:hanging="420"/>
      </w:pPr>
    </w:lvl>
    <w:lvl w:ilvl="2" w:tplc="04090011" w:tentative="1">
      <w:start w:val="1"/>
      <w:numFmt w:val="decimalEnclosedCircle"/>
      <w:lvlText w:val="%3"/>
      <w:lvlJc w:val="left"/>
      <w:pPr>
        <w:ind w:left="2056" w:hanging="420"/>
      </w:pPr>
    </w:lvl>
    <w:lvl w:ilvl="3" w:tplc="0409000F" w:tentative="1">
      <w:start w:val="1"/>
      <w:numFmt w:val="decimal"/>
      <w:lvlText w:val="%4."/>
      <w:lvlJc w:val="left"/>
      <w:pPr>
        <w:ind w:left="2476" w:hanging="420"/>
      </w:pPr>
    </w:lvl>
    <w:lvl w:ilvl="4" w:tplc="04090017" w:tentative="1">
      <w:start w:val="1"/>
      <w:numFmt w:val="aiueoFullWidth"/>
      <w:lvlText w:val="(%5)"/>
      <w:lvlJc w:val="left"/>
      <w:pPr>
        <w:ind w:left="2896" w:hanging="420"/>
      </w:pPr>
    </w:lvl>
    <w:lvl w:ilvl="5" w:tplc="04090011" w:tentative="1">
      <w:start w:val="1"/>
      <w:numFmt w:val="decimalEnclosedCircle"/>
      <w:lvlText w:val="%6"/>
      <w:lvlJc w:val="left"/>
      <w:pPr>
        <w:ind w:left="3316" w:hanging="420"/>
      </w:pPr>
    </w:lvl>
    <w:lvl w:ilvl="6" w:tplc="0409000F" w:tentative="1">
      <w:start w:val="1"/>
      <w:numFmt w:val="decimal"/>
      <w:lvlText w:val="%7."/>
      <w:lvlJc w:val="left"/>
      <w:pPr>
        <w:ind w:left="3736" w:hanging="420"/>
      </w:pPr>
    </w:lvl>
    <w:lvl w:ilvl="7" w:tplc="04090017" w:tentative="1">
      <w:start w:val="1"/>
      <w:numFmt w:val="aiueoFullWidth"/>
      <w:lvlText w:val="(%8)"/>
      <w:lvlJc w:val="left"/>
      <w:pPr>
        <w:ind w:left="4156" w:hanging="420"/>
      </w:pPr>
    </w:lvl>
    <w:lvl w:ilvl="8" w:tplc="04090011" w:tentative="1">
      <w:start w:val="1"/>
      <w:numFmt w:val="decimalEnclosedCircle"/>
      <w:lvlText w:val="%9"/>
      <w:lvlJc w:val="left"/>
      <w:pPr>
        <w:ind w:left="4576" w:hanging="420"/>
      </w:pPr>
    </w:lvl>
  </w:abstractNum>
  <w:abstractNum w:abstractNumId="9" w15:restartNumberingAfterBreak="0">
    <w:nsid w:val="1D7540C7"/>
    <w:multiLevelType w:val="hybridMultilevel"/>
    <w:tmpl w:val="32C4E078"/>
    <w:lvl w:ilvl="0" w:tplc="14821778">
      <w:start w:val="1"/>
      <w:numFmt w:val="decimal"/>
      <w:lvlText w:val="（%1）"/>
      <w:lvlJc w:val="left"/>
      <w:pPr>
        <w:ind w:left="1361" w:hanging="720"/>
      </w:pPr>
      <w:rPr>
        <w:rFonts w:hint="default"/>
        <w:lang w:val="en-US"/>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10" w15:restartNumberingAfterBreak="0">
    <w:nsid w:val="24C13936"/>
    <w:multiLevelType w:val="hybridMultilevel"/>
    <w:tmpl w:val="03ECCD44"/>
    <w:lvl w:ilvl="0" w:tplc="3D7669B4">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7CE3FD2"/>
    <w:multiLevelType w:val="hybridMultilevel"/>
    <w:tmpl w:val="A142E6F0"/>
    <w:lvl w:ilvl="0" w:tplc="083064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0C44B5"/>
    <w:multiLevelType w:val="hybridMultilevel"/>
    <w:tmpl w:val="E84A0584"/>
    <w:lvl w:ilvl="0" w:tplc="5336B3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E69281E"/>
    <w:multiLevelType w:val="hybridMultilevel"/>
    <w:tmpl w:val="1CE4B8F6"/>
    <w:lvl w:ilvl="0" w:tplc="E6BC458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F435D9D"/>
    <w:multiLevelType w:val="hybridMultilevel"/>
    <w:tmpl w:val="F0022CE8"/>
    <w:lvl w:ilvl="0" w:tplc="ABE29FEE">
      <w:start w:val="1"/>
      <w:numFmt w:val="decimalEnclosedParen"/>
      <w:lvlText w:val="%1"/>
      <w:lvlJc w:val="left"/>
      <w:pPr>
        <w:ind w:left="928" w:hanging="360"/>
      </w:pPr>
      <w:rPr>
        <w:rFonts w:hint="default"/>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336144D8"/>
    <w:multiLevelType w:val="hybridMultilevel"/>
    <w:tmpl w:val="C012F8A8"/>
    <w:lvl w:ilvl="0" w:tplc="9D5C3A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B263C1"/>
    <w:multiLevelType w:val="hybridMultilevel"/>
    <w:tmpl w:val="9B742BF6"/>
    <w:lvl w:ilvl="0" w:tplc="D298B382">
      <w:start w:val="1"/>
      <w:numFmt w:val="aiueoFullWidth"/>
      <w:lvlText w:val="（%1）"/>
      <w:lvlJc w:val="left"/>
      <w:pPr>
        <w:ind w:left="1665" w:hanging="720"/>
      </w:pPr>
      <w:rPr>
        <w:rFonts w:hint="default"/>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7" w15:restartNumberingAfterBreak="0">
    <w:nsid w:val="37D76CE4"/>
    <w:multiLevelType w:val="hybridMultilevel"/>
    <w:tmpl w:val="84DC6180"/>
    <w:lvl w:ilvl="0" w:tplc="1B0887AE">
      <w:start w:val="1"/>
      <w:numFmt w:val="decimalEnclosedParen"/>
      <w:lvlText w:val="%1"/>
      <w:lvlJc w:val="left"/>
      <w:pPr>
        <w:ind w:left="1032" w:hanging="36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18" w15:restartNumberingAfterBreak="0">
    <w:nsid w:val="39B51696"/>
    <w:multiLevelType w:val="hybridMultilevel"/>
    <w:tmpl w:val="E23831FE"/>
    <w:lvl w:ilvl="0" w:tplc="6A20A3B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C77E56"/>
    <w:multiLevelType w:val="hybridMultilevel"/>
    <w:tmpl w:val="19564852"/>
    <w:lvl w:ilvl="0" w:tplc="62523DA4">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0" w15:restartNumberingAfterBreak="0">
    <w:nsid w:val="3D9D0230"/>
    <w:multiLevelType w:val="hybridMultilevel"/>
    <w:tmpl w:val="8C122716"/>
    <w:lvl w:ilvl="0" w:tplc="1B0887A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09A266F"/>
    <w:multiLevelType w:val="hybridMultilevel"/>
    <w:tmpl w:val="84FEA546"/>
    <w:lvl w:ilvl="0" w:tplc="BB264AF8">
      <w:start w:val="1"/>
      <w:numFmt w:val="aiueo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2" w15:restartNumberingAfterBreak="0">
    <w:nsid w:val="424F11A6"/>
    <w:multiLevelType w:val="hybridMultilevel"/>
    <w:tmpl w:val="D66C8444"/>
    <w:lvl w:ilvl="0" w:tplc="4DE82C5A">
      <w:start w:val="1"/>
      <w:numFmt w:val="aiueoFullWidth"/>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3" w15:restartNumberingAfterBreak="0">
    <w:nsid w:val="462E0593"/>
    <w:multiLevelType w:val="hybridMultilevel"/>
    <w:tmpl w:val="30E4217C"/>
    <w:lvl w:ilvl="0" w:tplc="F4D08B8E">
      <w:start w:val="1"/>
      <w:numFmt w:val="aiueoFullWidth"/>
      <w:lvlText w:val="（%1）"/>
      <w:lvlJc w:val="left"/>
      <w:pPr>
        <w:ind w:left="1855" w:hanging="720"/>
      </w:pPr>
      <w:rPr>
        <w:rFonts w:asciiTheme="minorHAnsi" w:eastAsiaTheme="minorEastAsia" w:hAnsiTheme="minorHAnsi"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4" w15:restartNumberingAfterBreak="0">
    <w:nsid w:val="4A067EA5"/>
    <w:multiLevelType w:val="hybridMultilevel"/>
    <w:tmpl w:val="C5CE0FD0"/>
    <w:lvl w:ilvl="0" w:tplc="E8F24F66">
      <w:start w:val="1"/>
      <w:numFmt w:val="aiueo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5" w15:restartNumberingAfterBreak="0">
    <w:nsid w:val="4BF11D37"/>
    <w:multiLevelType w:val="hybridMultilevel"/>
    <w:tmpl w:val="591AB652"/>
    <w:lvl w:ilvl="0" w:tplc="1B0887A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2072178"/>
    <w:multiLevelType w:val="hybridMultilevel"/>
    <w:tmpl w:val="DB46C286"/>
    <w:lvl w:ilvl="0" w:tplc="0B6807BA">
      <w:start w:val="1"/>
      <w:numFmt w:val="aiueo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4AD3C26"/>
    <w:multiLevelType w:val="hybridMultilevel"/>
    <w:tmpl w:val="8C0087BE"/>
    <w:lvl w:ilvl="0" w:tplc="9C5CEAD4">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5206DB8"/>
    <w:multiLevelType w:val="hybridMultilevel"/>
    <w:tmpl w:val="16948F54"/>
    <w:lvl w:ilvl="0" w:tplc="B4E0935E">
      <w:start w:val="1"/>
      <w:numFmt w:val="aiueo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641E1688"/>
    <w:multiLevelType w:val="hybridMultilevel"/>
    <w:tmpl w:val="B3820BD4"/>
    <w:lvl w:ilvl="0" w:tplc="3D7669B4">
      <w:start w:val="1"/>
      <w:numFmt w:val="aiueo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0" w15:restartNumberingAfterBreak="0">
    <w:nsid w:val="679350B7"/>
    <w:multiLevelType w:val="hybridMultilevel"/>
    <w:tmpl w:val="DEECA02E"/>
    <w:lvl w:ilvl="0" w:tplc="5522845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7A91320"/>
    <w:multiLevelType w:val="hybridMultilevel"/>
    <w:tmpl w:val="B15A3EC8"/>
    <w:lvl w:ilvl="0" w:tplc="0409000F">
      <w:start w:val="1"/>
      <w:numFmt w:val="decimal"/>
      <w:lvlText w:val="%1."/>
      <w:lvlJc w:val="left"/>
      <w:pPr>
        <w:ind w:left="930" w:hanging="420"/>
      </w:p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2" w15:restartNumberingAfterBreak="0">
    <w:nsid w:val="6CBE0283"/>
    <w:multiLevelType w:val="hybridMultilevel"/>
    <w:tmpl w:val="A8FC470C"/>
    <w:lvl w:ilvl="0" w:tplc="40906164">
      <w:start w:val="1"/>
      <w:numFmt w:val="aiueo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6CF9660C"/>
    <w:multiLevelType w:val="hybridMultilevel"/>
    <w:tmpl w:val="F7786E60"/>
    <w:lvl w:ilvl="0" w:tplc="B97EB4E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2BE3A2C"/>
    <w:multiLevelType w:val="hybridMultilevel"/>
    <w:tmpl w:val="9D86A29C"/>
    <w:lvl w:ilvl="0" w:tplc="B7AAAA6C">
      <w:start w:val="1"/>
      <w:numFmt w:val="decimalEnclosedFullstop"/>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766A01F5"/>
    <w:multiLevelType w:val="hybridMultilevel"/>
    <w:tmpl w:val="6320381A"/>
    <w:lvl w:ilvl="0" w:tplc="5A1AFD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CC2F4C"/>
    <w:multiLevelType w:val="hybridMultilevel"/>
    <w:tmpl w:val="5D18BD3A"/>
    <w:lvl w:ilvl="0" w:tplc="16AAEE4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8122C5A"/>
    <w:multiLevelType w:val="hybridMultilevel"/>
    <w:tmpl w:val="4AC25B30"/>
    <w:lvl w:ilvl="0" w:tplc="C38450D2">
      <w:start w:val="1"/>
      <w:numFmt w:val="aiueo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A9C14EF"/>
    <w:multiLevelType w:val="hybridMultilevel"/>
    <w:tmpl w:val="13DE8024"/>
    <w:lvl w:ilvl="0" w:tplc="AA26E984">
      <w:start w:val="1"/>
      <w:numFmt w:val="aiueo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9"/>
  </w:num>
  <w:num w:numId="2">
    <w:abstractNumId w:val="11"/>
  </w:num>
  <w:num w:numId="3">
    <w:abstractNumId w:val="30"/>
  </w:num>
  <w:num w:numId="4">
    <w:abstractNumId w:val="12"/>
  </w:num>
  <w:num w:numId="5">
    <w:abstractNumId w:val="28"/>
  </w:num>
  <w:num w:numId="6">
    <w:abstractNumId w:val="38"/>
  </w:num>
  <w:num w:numId="7">
    <w:abstractNumId w:val="21"/>
  </w:num>
  <w:num w:numId="8">
    <w:abstractNumId w:val="29"/>
  </w:num>
  <w:num w:numId="9">
    <w:abstractNumId w:val="10"/>
  </w:num>
  <w:num w:numId="10">
    <w:abstractNumId w:val="36"/>
  </w:num>
  <w:num w:numId="11">
    <w:abstractNumId w:val="32"/>
  </w:num>
  <w:num w:numId="12">
    <w:abstractNumId w:val="35"/>
  </w:num>
  <w:num w:numId="13">
    <w:abstractNumId w:val="13"/>
  </w:num>
  <w:num w:numId="14">
    <w:abstractNumId w:val="37"/>
  </w:num>
  <w:num w:numId="15">
    <w:abstractNumId w:val="23"/>
  </w:num>
  <w:num w:numId="16">
    <w:abstractNumId w:val="4"/>
  </w:num>
  <w:num w:numId="17">
    <w:abstractNumId w:val="26"/>
  </w:num>
  <w:num w:numId="18">
    <w:abstractNumId w:val="6"/>
  </w:num>
  <w:num w:numId="19">
    <w:abstractNumId w:val="7"/>
  </w:num>
  <w:num w:numId="20">
    <w:abstractNumId w:val="0"/>
  </w:num>
  <w:num w:numId="21">
    <w:abstractNumId w:val="27"/>
  </w:num>
  <w:num w:numId="22">
    <w:abstractNumId w:val="8"/>
  </w:num>
  <w:num w:numId="23">
    <w:abstractNumId w:val="24"/>
  </w:num>
  <w:num w:numId="24">
    <w:abstractNumId w:val="33"/>
  </w:num>
  <w:num w:numId="25">
    <w:abstractNumId w:val="5"/>
  </w:num>
  <w:num w:numId="26">
    <w:abstractNumId w:val="18"/>
  </w:num>
  <w:num w:numId="27">
    <w:abstractNumId w:val="16"/>
  </w:num>
  <w:num w:numId="28">
    <w:abstractNumId w:val="22"/>
  </w:num>
  <w:num w:numId="29">
    <w:abstractNumId w:val="2"/>
  </w:num>
  <w:num w:numId="30">
    <w:abstractNumId w:val="34"/>
  </w:num>
  <w:num w:numId="31">
    <w:abstractNumId w:val="14"/>
  </w:num>
  <w:num w:numId="32">
    <w:abstractNumId w:val="1"/>
  </w:num>
  <w:num w:numId="33">
    <w:abstractNumId w:val="15"/>
  </w:num>
  <w:num w:numId="34">
    <w:abstractNumId w:val="3"/>
  </w:num>
  <w:num w:numId="35">
    <w:abstractNumId w:val="25"/>
  </w:num>
  <w:num w:numId="36">
    <w:abstractNumId w:val="19"/>
  </w:num>
  <w:num w:numId="37">
    <w:abstractNumId w:val="31"/>
  </w:num>
  <w:num w:numId="38">
    <w:abstractNumId w:val="2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bordersDoNotSurroundHeader/>
  <w:bordersDoNotSurroundFooter/>
  <w:proofState w:spelling="clean" w:grammar="dirty"/>
  <w:defaultTabStop w:val="840"/>
  <w:drawingGridHorizontalSpacing w:val="126"/>
  <w:drawingGridVerticalSpacing w:val="357"/>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5DC"/>
    <w:rsid w:val="000004FB"/>
    <w:rsid w:val="00001A0D"/>
    <w:rsid w:val="00003409"/>
    <w:rsid w:val="00003552"/>
    <w:rsid w:val="0000516F"/>
    <w:rsid w:val="000118A0"/>
    <w:rsid w:val="00016A30"/>
    <w:rsid w:val="00020773"/>
    <w:rsid w:val="00022D3B"/>
    <w:rsid w:val="00023082"/>
    <w:rsid w:val="00026F52"/>
    <w:rsid w:val="000325E7"/>
    <w:rsid w:val="00032ABD"/>
    <w:rsid w:val="00033706"/>
    <w:rsid w:val="00033EFB"/>
    <w:rsid w:val="000345E6"/>
    <w:rsid w:val="00034787"/>
    <w:rsid w:val="00034CCB"/>
    <w:rsid w:val="00040518"/>
    <w:rsid w:val="00045EDC"/>
    <w:rsid w:val="000509B3"/>
    <w:rsid w:val="00051A72"/>
    <w:rsid w:val="00054A18"/>
    <w:rsid w:val="00055F7A"/>
    <w:rsid w:val="00056855"/>
    <w:rsid w:val="0005740A"/>
    <w:rsid w:val="00057BDF"/>
    <w:rsid w:val="00057E7E"/>
    <w:rsid w:val="00061D09"/>
    <w:rsid w:val="000625FB"/>
    <w:rsid w:val="00062B22"/>
    <w:rsid w:val="00063A3F"/>
    <w:rsid w:val="00063B0F"/>
    <w:rsid w:val="0007536E"/>
    <w:rsid w:val="00081523"/>
    <w:rsid w:val="00084330"/>
    <w:rsid w:val="00087059"/>
    <w:rsid w:val="0009163A"/>
    <w:rsid w:val="00094108"/>
    <w:rsid w:val="00094AAE"/>
    <w:rsid w:val="000A0994"/>
    <w:rsid w:val="000A10C4"/>
    <w:rsid w:val="000A11B5"/>
    <w:rsid w:val="000A25B5"/>
    <w:rsid w:val="000A57DF"/>
    <w:rsid w:val="000B0E92"/>
    <w:rsid w:val="000B1459"/>
    <w:rsid w:val="000B382B"/>
    <w:rsid w:val="000B3982"/>
    <w:rsid w:val="000B3A6B"/>
    <w:rsid w:val="000B7414"/>
    <w:rsid w:val="000B741F"/>
    <w:rsid w:val="000C2BE0"/>
    <w:rsid w:val="000C5770"/>
    <w:rsid w:val="000C5B92"/>
    <w:rsid w:val="000D11DE"/>
    <w:rsid w:val="000E11BB"/>
    <w:rsid w:val="000E1A21"/>
    <w:rsid w:val="000E2BC4"/>
    <w:rsid w:val="000E38AD"/>
    <w:rsid w:val="000E4CCD"/>
    <w:rsid w:val="000F1CFF"/>
    <w:rsid w:val="000F72A5"/>
    <w:rsid w:val="000F756A"/>
    <w:rsid w:val="000F7989"/>
    <w:rsid w:val="00101AC6"/>
    <w:rsid w:val="00105267"/>
    <w:rsid w:val="0010688C"/>
    <w:rsid w:val="001116ED"/>
    <w:rsid w:val="00111B07"/>
    <w:rsid w:val="00111F32"/>
    <w:rsid w:val="00113574"/>
    <w:rsid w:val="00121E3A"/>
    <w:rsid w:val="00124FAA"/>
    <w:rsid w:val="0013396F"/>
    <w:rsid w:val="00134259"/>
    <w:rsid w:val="00134FFC"/>
    <w:rsid w:val="001355A1"/>
    <w:rsid w:val="00140D19"/>
    <w:rsid w:val="0014126E"/>
    <w:rsid w:val="00142AFC"/>
    <w:rsid w:val="0014426A"/>
    <w:rsid w:val="00147E8F"/>
    <w:rsid w:val="00150A29"/>
    <w:rsid w:val="00150B10"/>
    <w:rsid w:val="00150B7F"/>
    <w:rsid w:val="00150CDB"/>
    <w:rsid w:val="0015170F"/>
    <w:rsid w:val="00155430"/>
    <w:rsid w:val="00160CF9"/>
    <w:rsid w:val="001634D1"/>
    <w:rsid w:val="00163866"/>
    <w:rsid w:val="00163CCF"/>
    <w:rsid w:val="001655F4"/>
    <w:rsid w:val="00167CBA"/>
    <w:rsid w:val="00170CE4"/>
    <w:rsid w:val="00172DBC"/>
    <w:rsid w:val="00173758"/>
    <w:rsid w:val="00173A8E"/>
    <w:rsid w:val="001759D7"/>
    <w:rsid w:val="00176671"/>
    <w:rsid w:val="00180540"/>
    <w:rsid w:val="001818D2"/>
    <w:rsid w:val="00181DF3"/>
    <w:rsid w:val="00182307"/>
    <w:rsid w:val="00183C16"/>
    <w:rsid w:val="0018426C"/>
    <w:rsid w:val="00184B56"/>
    <w:rsid w:val="001852BF"/>
    <w:rsid w:val="001865FC"/>
    <w:rsid w:val="0018694B"/>
    <w:rsid w:val="00187FA8"/>
    <w:rsid w:val="00191C47"/>
    <w:rsid w:val="00193315"/>
    <w:rsid w:val="00193F63"/>
    <w:rsid w:val="001946C9"/>
    <w:rsid w:val="00194FB5"/>
    <w:rsid w:val="001963B5"/>
    <w:rsid w:val="001973AE"/>
    <w:rsid w:val="00197716"/>
    <w:rsid w:val="001A11E2"/>
    <w:rsid w:val="001A49DC"/>
    <w:rsid w:val="001A608A"/>
    <w:rsid w:val="001B296A"/>
    <w:rsid w:val="001B5536"/>
    <w:rsid w:val="001B5C15"/>
    <w:rsid w:val="001B5CE5"/>
    <w:rsid w:val="001C04A6"/>
    <w:rsid w:val="001C43B9"/>
    <w:rsid w:val="001C509D"/>
    <w:rsid w:val="001C539D"/>
    <w:rsid w:val="001C5EE0"/>
    <w:rsid w:val="001C6AFF"/>
    <w:rsid w:val="001C6FBE"/>
    <w:rsid w:val="001C7D34"/>
    <w:rsid w:val="001C7D9A"/>
    <w:rsid w:val="001D09EB"/>
    <w:rsid w:val="001D3D24"/>
    <w:rsid w:val="001D4175"/>
    <w:rsid w:val="001D6FCF"/>
    <w:rsid w:val="001E1EF5"/>
    <w:rsid w:val="001E1FD6"/>
    <w:rsid w:val="001E2972"/>
    <w:rsid w:val="001E2B01"/>
    <w:rsid w:val="001E3CA6"/>
    <w:rsid w:val="001E46DF"/>
    <w:rsid w:val="001F50BE"/>
    <w:rsid w:val="001F6A4C"/>
    <w:rsid w:val="001F6FE3"/>
    <w:rsid w:val="001F7483"/>
    <w:rsid w:val="00200D91"/>
    <w:rsid w:val="00201FCF"/>
    <w:rsid w:val="002040AA"/>
    <w:rsid w:val="0020468D"/>
    <w:rsid w:val="00205936"/>
    <w:rsid w:val="00206AAB"/>
    <w:rsid w:val="00207099"/>
    <w:rsid w:val="00211A51"/>
    <w:rsid w:val="002168FA"/>
    <w:rsid w:val="00221634"/>
    <w:rsid w:val="00221660"/>
    <w:rsid w:val="002235CC"/>
    <w:rsid w:val="00223BF1"/>
    <w:rsid w:val="00226C4B"/>
    <w:rsid w:val="002306A7"/>
    <w:rsid w:val="00230CA9"/>
    <w:rsid w:val="0023605D"/>
    <w:rsid w:val="0024027F"/>
    <w:rsid w:val="00244A88"/>
    <w:rsid w:val="0024534A"/>
    <w:rsid w:val="002460DC"/>
    <w:rsid w:val="00246398"/>
    <w:rsid w:val="00246CCD"/>
    <w:rsid w:val="002478E6"/>
    <w:rsid w:val="0025023A"/>
    <w:rsid w:val="0025429C"/>
    <w:rsid w:val="00255C93"/>
    <w:rsid w:val="00256892"/>
    <w:rsid w:val="00256AFA"/>
    <w:rsid w:val="002600B0"/>
    <w:rsid w:val="002606E4"/>
    <w:rsid w:val="002607B6"/>
    <w:rsid w:val="0026445F"/>
    <w:rsid w:val="00266733"/>
    <w:rsid w:val="00267A32"/>
    <w:rsid w:val="00267C32"/>
    <w:rsid w:val="00270453"/>
    <w:rsid w:val="00270AFE"/>
    <w:rsid w:val="00271423"/>
    <w:rsid w:val="00271B87"/>
    <w:rsid w:val="00271FF4"/>
    <w:rsid w:val="002731B0"/>
    <w:rsid w:val="00274126"/>
    <w:rsid w:val="00275FD8"/>
    <w:rsid w:val="00280936"/>
    <w:rsid w:val="00282012"/>
    <w:rsid w:val="00282527"/>
    <w:rsid w:val="00282E30"/>
    <w:rsid w:val="00287900"/>
    <w:rsid w:val="002905DA"/>
    <w:rsid w:val="00291257"/>
    <w:rsid w:val="00291B88"/>
    <w:rsid w:val="00295C2C"/>
    <w:rsid w:val="00297566"/>
    <w:rsid w:val="002A160D"/>
    <w:rsid w:val="002A312F"/>
    <w:rsid w:val="002A74A9"/>
    <w:rsid w:val="002B1BDD"/>
    <w:rsid w:val="002B524A"/>
    <w:rsid w:val="002B6CD5"/>
    <w:rsid w:val="002C461A"/>
    <w:rsid w:val="002C4A19"/>
    <w:rsid w:val="002C575F"/>
    <w:rsid w:val="002C60AE"/>
    <w:rsid w:val="002D084E"/>
    <w:rsid w:val="002D5AEA"/>
    <w:rsid w:val="002E1508"/>
    <w:rsid w:val="002E28FA"/>
    <w:rsid w:val="002E2994"/>
    <w:rsid w:val="002E469A"/>
    <w:rsid w:val="002E490A"/>
    <w:rsid w:val="002E74BA"/>
    <w:rsid w:val="002E7565"/>
    <w:rsid w:val="002F1547"/>
    <w:rsid w:val="002F22C9"/>
    <w:rsid w:val="002F2329"/>
    <w:rsid w:val="002F4746"/>
    <w:rsid w:val="002F6CDE"/>
    <w:rsid w:val="00300DC6"/>
    <w:rsid w:val="00301741"/>
    <w:rsid w:val="00302AD7"/>
    <w:rsid w:val="00304A06"/>
    <w:rsid w:val="00306806"/>
    <w:rsid w:val="0031241D"/>
    <w:rsid w:val="0032505F"/>
    <w:rsid w:val="00325693"/>
    <w:rsid w:val="003303E3"/>
    <w:rsid w:val="00331C99"/>
    <w:rsid w:val="00334287"/>
    <w:rsid w:val="003344D2"/>
    <w:rsid w:val="0033555D"/>
    <w:rsid w:val="00335807"/>
    <w:rsid w:val="00336AAE"/>
    <w:rsid w:val="00346164"/>
    <w:rsid w:val="00351D8C"/>
    <w:rsid w:val="00352EF7"/>
    <w:rsid w:val="00353085"/>
    <w:rsid w:val="00356864"/>
    <w:rsid w:val="003602BB"/>
    <w:rsid w:val="003604F3"/>
    <w:rsid w:val="00360957"/>
    <w:rsid w:val="0036143A"/>
    <w:rsid w:val="0036522F"/>
    <w:rsid w:val="00372D43"/>
    <w:rsid w:val="003731ED"/>
    <w:rsid w:val="003802BE"/>
    <w:rsid w:val="00380927"/>
    <w:rsid w:val="00381B63"/>
    <w:rsid w:val="003828DA"/>
    <w:rsid w:val="00382E1E"/>
    <w:rsid w:val="00383D2B"/>
    <w:rsid w:val="003876B8"/>
    <w:rsid w:val="00391B4E"/>
    <w:rsid w:val="003935A8"/>
    <w:rsid w:val="00394A02"/>
    <w:rsid w:val="00395F2A"/>
    <w:rsid w:val="00396644"/>
    <w:rsid w:val="00396A2C"/>
    <w:rsid w:val="00397295"/>
    <w:rsid w:val="003A3128"/>
    <w:rsid w:val="003A4AE3"/>
    <w:rsid w:val="003B1169"/>
    <w:rsid w:val="003B16E8"/>
    <w:rsid w:val="003B3DD0"/>
    <w:rsid w:val="003B54E9"/>
    <w:rsid w:val="003B676E"/>
    <w:rsid w:val="003B6AEC"/>
    <w:rsid w:val="003C159C"/>
    <w:rsid w:val="003C2A26"/>
    <w:rsid w:val="003C63A2"/>
    <w:rsid w:val="003C6C45"/>
    <w:rsid w:val="003C6EFD"/>
    <w:rsid w:val="003D1727"/>
    <w:rsid w:val="003D246B"/>
    <w:rsid w:val="003D3674"/>
    <w:rsid w:val="003D4568"/>
    <w:rsid w:val="003D49CD"/>
    <w:rsid w:val="003D59EA"/>
    <w:rsid w:val="003D5C63"/>
    <w:rsid w:val="003D65F6"/>
    <w:rsid w:val="003D6BD2"/>
    <w:rsid w:val="003E174F"/>
    <w:rsid w:val="003E3456"/>
    <w:rsid w:val="003E5BC9"/>
    <w:rsid w:val="003F055D"/>
    <w:rsid w:val="003F0E5B"/>
    <w:rsid w:val="003F2F78"/>
    <w:rsid w:val="003F40C1"/>
    <w:rsid w:val="003F5FE2"/>
    <w:rsid w:val="003F6386"/>
    <w:rsid w:val="003F75F6"/>
    <w:rsid w:val="003F7C9F"/>
    <w:rsid w:val="00406428"/>
    <w:rsid w:val="00413486"/>
    <w:rsid w:val="00415782"/>
    <w:rsid w:val="0041665A"/>
    <w:rsid w:val="00416FC9"/>
    <w:rsid w:val="004202F8"/>
    <w:rsid w:val="004206D7"/>
    <w:rsid w:val="00421DBE"/>
    <w:rsid w:val="00422356"/>
    <w:rsid w:val="00423B7A"/>
    <w:rsid w:val="00430A5D"/>
    <w:rsid w:val="00436B7C"/>
    <w:rsid w:val="00437587"/>
    <w:rsid w:val="00440EDD"/>
    <w:rsid w:val="00442299"/>
    <w:rsid w:val="00442941"/>
    <w:rsid w:val="00444EC5"/>
    <w:rsid w:val="00447233"/>
    <w:rsid w:val="00451255"/>
    <w:rsid w:val="004512FD"/>
    <w:rsid w:val="004527A4"/>
    <w:rsid w:val="0045546C"/>
    <w:rsid w:val="00457780"/>
    <w:rsid w:val="00457CF1"/>
    <w:rsid w:val="004600A8"/>
    <w:rsid w:val="00460C51"/>
    <w:rsid w:val="00461537"/>
    <w:rsid w:val="00461D7C"/>
    <w:rsid w:val="004672E0"/>
    <w:rsid w:val="004718CC"/>
    <w:rsid w:val="004736A7"/>
    <w:rsid w:val="00474028"/>
    <w:rsid w:val="004759A1"/>
    <w:rsid w:val="00480C79"/>
    <w:rsid w:val="00482191"/>
    <w:rsid w:val="00482B8F"/>
    <w:rsid w:val="00482D91"/>
    <w:rsid w:val="00484ECE"/>
    <w:rsid w:val="00491EB9"/>
    <w:rsid w:val="00495330"/>
    <w:rsid w:val="0049796C"/>
    <w:rsid w:val="004A1149"/>
    <w:rsid w:val="004A188A"/>
    <w:rsid w:val="004A4920"/>
    <w:rsid w:val="004A7C28"/>
    <w:rsid w:val="004B07A4"/>
    <w:rsid w:val="004B0B0F"/>
    <w:rsid w:val="004B1353"/>
    <w:rsid w:val="004B539A"/>
    <w:rsid w:val="004B76D5"/>
    <w:rsid w:val="004C08BB"/>
    <w:rsid w:val="004C146F"/>
    <w:rsid w:val="004C542F"/>
    <w:rsid w:val="004C66AA"/>
    <w:rsid w:val="004C67C8"/>
    <w:rsid w:val="004C6F23"/>
    <w:rsid w:val="004D0B99"/>
    <w:rsid w:val="004D21FC"/>
    <w:rsid w:val="004D2B7F"/>
    <w:rsid w:val="004D610E"/>
    <w:rsid w:val="004D6B44"/>
    <w:rsid w:val="004D6CDF"/>
    <w:rsid w:val="004E106D"/>
    <w:rsid w:val="004E127B"/>
    <w:rsid w:val="004E7A9C"/>
    <w:rsid w:val="004F2CE6"/>
    <w:rsid w:val="004F33C9"/>
    <w:rsid w:val="004F64AE"/>
    <w:rsid w:val="004F7BA7"/>
    <w:rsid w:val="00501023"/>
    <w:rsid w:val="00503879"/>
    <w:rsid w:val="00504CBC"/>
    <w:rsid w:val="00511BCF"/>
    <w:rsid w:val="00514680"/>
    <w:rsid w:val="00515829"/>
    <w:rsid w:val="00515AD2"/>
    <w:rsid w:val="00516D0D"/>
    <w:rsid w:val="00525B56"/>
    <w:rsid w:val="00532EC1"/>
    <w:rsid w:val="00533DF7"/>
    <w:rsid w:val="00535F9E"/>
    <w:rsid w:val="00535FE3"/>
    <w:rsid w:val="00537AEF"/>
    <w:rsid w:val="005411AF"/>
    <w:rsid w:val="0054772A"/>
    <w:rsid w:val="005478F4"/>
    <w:rsid w:val="005501B8"/>
    <w:rsid w:val="00554231"/>
    <w:rsid w:val="0055429E"/>
    <w:rsid w:val="0055524A"/>
    <w:rsid w:val="00555CBE"/>
    <w:rsid w:val="00557A47"/>
    <w:rsid w:val="005617C8"/>
    <w:rsid w:val="0056543E"/>
    <w:rsid w:val="00572BB4"/>
    <w:rsid w:val="00574BA1"/>
    <w:rsid w:val="0057644E"/>
    <w:rsid w:val="00580873"/>
    <w:rsid w:val="005809C4"/>
    <w:rsid w:val="00581989"/>
    <w:rsid w:val="005823BD"/>
    <w:rsid w:val="00582D0D"/>
    <w:rsid w:val="0058664E"/>
    <w:rsid w:val="005A1B28"/>
    <w:rsid w:val="005A61FA"/>
    <w:rsid w:val="005A760A"/>
    <w:rsid w:val="005A78C6"/>
    <w:rsid w:val="005B3A43"/>
    <w:rsid w:val="005B4083"/>
    <w:rsid w:val="005B524A"/>
    <w:rsid w:val="005C1A1A"/>
    <w:rsid w:val="005C229A"/>
    <w:rsid w:val="005C3594"/>
    <w:rsid w:val="005C378D"/>
    <w:rsid w:val="005C681F"/>
    <w:rsid w:val="005D1743"/>
    <w:rsid w:val="005D1A4B"/>
    <w:rsid w:val="005D48A9"/>
    <w:rsid w:val="005D5CCF"/>
    <w:rsid w:val="005D5F2D"/>
    <w:rsid w:val="005D7EBE"/>
    <w:rsid w:val="005E0189"/>
    <w:rsid w:val="005E2808"/>
    <w:rsid w:val="005E3B5D"/>
    <w:rsid w:val="005E5AF6"/>
    <w:rsid w:val="005E7685"/>
    <w:rsid w:val="005F1629"/>
    <w:rsid w:val="005F23C1"/>
    <w:rsid w:val="005F3BD6"/>
    <w:rsid w:val="005F459E"/>
    <w:rsid w:val="005F47FF"/>
    <w:rsid w:val="00602F82"/>
    <w:rsid w:val="006041EE"/>
    <w:rsid w:val="0060426C"/>
    <w:rsid w:val="00614BF9"/>
    <w:rsid w:val="006166DE"/>
    <w:rsid w:val="00616AF3"/>
    <w:rsid w:val="00616D90"/>
    <w:rsid w:val="00621CB6"/>
    <w:rsid w:val="0062569B"/>
    <w:rsid w:val="00626B99"/>
    <w:rsid w:val="00633899"/>
    <w:rsid w:val="0063452A"/>
    <w:rsid w:val="00636BAE"/>
    <w:rsid w:val="00637864"/>
    <w:rsid w:val="00637A1E"/>
    <w:rsid w:val="00643DEA"/>
    <w:rsid w:val="00644545"/>
    <w:rsid w:val="00646A0D"/>
    <w:rsid w:val="00647025"/>
    <w:rsid w:val="00647AA5"/>
    <w:rsid w:val="00650862"/>
    <w:rsid w:val="00650AD4"/>
    <w:rsid w:val="006513ED"/>
    <w:rsid w:val="00651787"/>
    <w:rsid w:val="006518C1"/>
    <w:rsid w:val="00651C52"/>
    <w:rsid w:val="00655192"/>
    <w:rsid w:val="00656926"/>
    <w:rsid w:val="0065721F"/>
    <w:rsid w:val="00663D7C"/>
    <w:rsid w:val="006650D9"/>
    <w:rsid w:val="00665920"/>
    <w:rsid w:val="00665E49"/>
    <w:rsid w:val="00666726"/>
    <w:rsid w:val="00666E12"/>
    <w:rsid w:val="006703FC"/>
    <w:rsid w:val="0067263E"/>
    <w:rsid w:val="0067358B"/>
    <w:rsid w:val="00673D4D"/>
    <w:rsid w:val="00676E5D"/>
    <w:rsid w:val="00681D4E"/>
    <w:rsid w:val="0068235E"/>
    <w:rsid w:val="00682D31"/>
    <w:rsid w:val="0068735E"/>
    <w:rsid w:val="006907B7"/>
    <w:rsid w:val="00692A67"/>
    <w:rsid w:val="00693499"/>
    <w:rsid w:val="0069380B"/>
    <w:rsid w:val="006A01CE"/>
    <w:rsid w:val="006B0292"/>
    <w:rsid w:val="006B08AD"/>
    <w:rsid w:val="006B0D02"/>
    <w:rsid w:val="006B2CCE"/>
    <w:rsid w:val="006B358D"/>
    <w:rsid w:val="006B7199"/>
    <w:rsid w:val="006C10E4"/>
    <w:rsid w:val="006C165A"/>
    <w:rsid w:val="006C566C"/>
    <w:rsid w:val="006D593F"/>
    <w:rsid w:val="006D63B3"/>
    <w:rsid w:val="006E1474"/>
    <w:rsid w:val="006E17CF"/>
    <w:rsid w:val="006E3152"/>
    <w:rsid w:val="006E6317"/>
    <w:rsid w:val="006E79E1"/>
    <w:rsid w:val="006F04F8"/>
    <w:rsid w:val="006F1776"/>
    <w:rsid w:val="006F2F5F"/>
    <w:rsid w:val="006F4070"/>
    <w:rsid w:val="00701BA8"/>
    <w:rsid w:val="00702B78"/>
    <w:rsid w:val="00703466"/>
    <w:rsid w:val="00710EE5"/>
    <w:rsid w:val="007150D5"/>
    <w:rsid w:val="00716535"/>
    <w:rsid w:val="00722AF1"/>
    <w:rsid w:val="00724E58"/>
    <w:rsid w:val="00731B2F"/>
    <w:rsid w:val="00737E40"/>
    <w:rsid w:val="00744637"/>
    <w:rsid w:val="00744B7D"/>
    <w:rsid w:val="007460A4"/>
    <w:rsid w:val="00746EE3"/>
    <w:rsid w:val="00747491"/>
    <w:rsid w:val="007479CD"/>
    <w:rsid w:val="007513C1"/>
    <w:rsid w:val="00751913"/>
    <w:rsid w:val="007525A3"/>
    <w:rsid w:val="0075607F"/>
    <w:rsid w:val="007566E1"/>
    <w:rsid w:val="00757A5B"/>
    <w:rsid w:val="007608AF"/>
    <w:rsid w:val="00762911"/>
    <w:rsid w:val="00763D32"/>
    <w:rsid w:val="007708CB"/>
    <w:rsid w:val="00771371"/>
    <w:rsid w:val="00772A76"/>
    <w:rsid w:val="00773FA1"/>
    <w:rsid w:val="007749CF"/>
    <w:rsid w:val="0077645E"/>
    <w:rsid w:val="0077699E"/>
    <w:rsid w:val="00777A64"/>
    <w:rsid w:val="007818BA"/>
    <w:rsid w:val="0078199D"/>
    <w:rsid w:val="00784E05"/>
    <w:rsid w:val="00786463"/>
    <w:rsid w:val="007925DC"/>
    <w:rsid w:val="00792960"/>
    <w:rsid w:val="00793A55"/>
    <w:rsid w:val="00793BC8"/>
    <w:rsid w:val="00793F65"/>
    <w:rsid w:val="007961E0"/>
    <w:rsid w:val="00797B19"/>
    <w:rsid w:val="007A2551"/>
    <w:rsid w:val="007A53D3"/>
    <w:rsid w:val="007A76FD"/>
    <w:rsid w:val="007B00D2"/>
    <w:rsid w:val="007B03E8"/>
    <w:rsid w:val="007B1CAE"/>
    <w:rsid w:val="007B3175"/>
    <w:rsid w:val="007B5BF6"/>
    <w:rsid w:val="007B60B4"/>
    <w:rsid w:val="007C0AED"/>
    <w:rsid w:val="007C19C1"/>
    <w:rsid w:val="007C38A1"/>
    <w:rsid w:val="007C394E"/>
    <w:rsid w:val="007C59DE"/>
    <w:rsid w:val="007D1718"/>
    <w:rsid w:val="007D46B6"/>
    <w:rsid w:val="007D7E45"/>
    <w:rsid w:val="007E26FC"/>
    <w:rsid w:val="007E372F"/>
    <w:rsid w:val="007E3B82"/>
    <w:rsid w:val="007E47EB"/>
    <w:rsid w:val="007F3364"/>
    <w:rsid w:val="007F497C"/>
    <w:rsid w:val="007F5C2B"/>
    <w:rsid w:val="007F714D"/>
    <w:rsid w:val="00806D70"/>
    <w:rsid w:val="00806E49"/>
    <w:rsid w:val="00810E45"/>
    <w:rsid w:val="00812BFD"/>
    <w:rsid w:val="00812EC6"/>
    <w:rsid w:val="00814322"/>
    <w:rsid w:val="00814C75"/>
    <w:rsid w:val="00815513"/>
    <w:rsid w:val="00815B4D"/>
    <w:rsid w:val="00816EBE"/>
    <w:rsid w:val="00817212"/>
    <w:rsid w:val="00817522"/>
    <w:rsid w:val="00822271"/>
    <w:rsid w:val="0083456C"/>
    <w:rsid w:val="00837787"/>
    <w:rsid w:val="00840AF6"/>
    <w:rsid w:val="00854082"/>
    <w:rsid w:val="00862013"/>
    <w:rsid w:val="00862613"/>
    <w:rsid w:val="00864872"/>
    <w:rsid w:val="00874270"/>
    <w:rsid w:val="00877E2A"/>
    <w:rsid w:val="008821A8"/>
    <w:rsid w:val="008835B4"/>
    <w:rsid w:val="00884525"/>
    <w:rsid w:val="0088507F"/>
    <w:rsid w:val="00885857"/>
    <w:rsid w:val="00885F26"/>
    <w:rsid w:val="0089166D"/>
    <w:rsid w:val="00893AEB"/>
    <w:rsid w:val="008945D5"/>
    <w:rsid w:val="008A03E7"/>
    <w:rsid w:val="008A116D"/>
    <w:rsid w:val="008A4A2B"/>
    <w:rsid w:val="008A542F"/>
    <w:rsid w:val="008A64B9"/>
    <w:rsid w:val="008B0927"/>
    <w:rsid w:val="008B0A8E"/>
    <w:rsid w:val="008B1C40"/>
    <w:rsid w:val="008B467C"/>
    <w:rsid w:val="008B795F"/>
    <w:rsid w:val="008C1453"/>
    <w:rsid w:val="008C185C"/>
    <w:rsid w:val="008C1CDF"/>
    <w:rsid w:val="008C792B"/>
    <w:rsid w:val="008D0D8F"/>
    <w:rsid w:val="008D1FDC"/>
    <w:rsid w:val="008D300C"/>
    <w:rsid w:val="008D3632"/>
    <w:rsid w:val="008E530B"/>
    <w:rsid w:val="008E6B69"/>
    <w:rsid w:val="00900C11"/>
    <w:rsid w:val="009032B4"/>
    <w:rsid w:val="0090489B"/>
    <w:rsid w:val="0091070E"/>
    <w:rsid w:val="009129E4"/>
    <w:rsid w:val="00915983"/>
    <w:rsid w:val="00915BCF"/>
    <w:rsid w:val="0092008C"/>
    <w:rsid w:val="009203FB"/>
    <w:rsid w:val="0092220E"/>
    <w:rsid w:val="00924079"/>
    <w:rsid w:val="0092443D"/>
    <w:rsid w:val="009276ED"/>
    <w:rsid w:val="009276FA"/>
    <w:rsid w:val="009300F8"/>
    <w:rsid w:val="00931739"/>
    <w:rsid w:val="0093217C"/>
    <w:rsid w:val="009337B7"/>
    <w:rsid w:val="00934BCB"/>
    <w:rsid w:val="0093780B"/>
    <w:rsid w:val="00950CB5"/>
    <w:rsid w:val="009528A9"/>
    <w:rsid w:val="00952B88"/>
    <w:rsid w:val="00954933"/>
    <w:rsid w:val="00960196"/>
    <w:rsid w:val="00962290"/>
    <w:rsid w:val="00963721"/>
    <w:rsid w:val="00965273"/>
    <w:rsid w:val="009661D3"/>
    <w:rsid w:val="009675FE"/>
    <w:rsid w:val="00971311"/>
    <w:rsid w:val="00971C80"/>
    <w:rsid w:val="00972109"/>
    <w:rsid w:val="00973D7F"/>
    <w:rsid w:val="00975CBB"/>
    <w:rsid w:val="00976021"/>
    <w:rsid w:val="009826ED"/>
    <w:rsid w:val="00987F90"/>
    <w:rsid w:val="00991F6F"/>
    <w:rsid w:val="009952E5"/>
    <w:rsid w:val="009A448E"/>
    <w:rsid w:val="009A5782"/>
    <w:rsid w:val="009A6272"/>
    <w:rsid w:val="009A7A74"/>
    <w:rsid w:val="009A7EED"/>
    <w:rsid w:val="009B320F"/>
    <w:rsid w:val="009B536A"/>
    <w:rsid w:val="009B57B7"/>
    <w:rsid w:val="009C1DE4"/>
    <w:rsid w:val="009C2A55"/>
    <w:rsid w:val="009D10C7"/>
    <w:rsid w:val="009D3FDC"/>
    <w:rsid w:val="009E033A"/>
    <w:rsid w:val="009E345C"/>
    <w:rsid w:val="009F21D6"/>
    <w:rsid w:val="009F37ED"/>
    <w:rsid w:val="00A02AA8"/>
    <w:rsid w:val="00A03234"/>
    <w:rsid w:val="00A038C2"/>
    <w:rsid w:val="00A03D2B"/>
    <w:rsid w:val="00A07B83"/>
    <w:rsid w:val="00A112D1"/>
    <w:rsid w:val="00A11805"/>
    <w:rsid w:val="00A11813"/>
    <w:rsid w:val="00A118E5"/>
    <w:rsid w:val="00A14628"/>
    <w:rsid w:val="00A15E19"/>
    <w:rsid w:val="00A21D51"/>
    <w:rsid w:val="00A23F59"/>
    <w:rsid w:val="00A24617"/>
    <w:rsid w:val="00A24996"/>
    <w:rsid w:val="00A24CE1"/>
    <w:rsid w:val="00A25079"/>
    <w:rsid w:val="00A30517"/>
    <w:rsid w:val="00A3343E"/>
    <w:rsid w:val="00A36FC3"/>
    <w:rsid w:val="00A37584"/>
    <w:rsid w:val="00A37E7C"/>
    <w:rsid w:val="00A4040D"/>
    <w:rsid w:val="00A411D1"/>
    <w:rsid w:val="00A41C27"/>
    <w:rsid w:val="00A42CD8"/>
    <w:rsid w:val="00A42DA3"/>
    <w:rsid w:val="00A5043B"/>
    <w:rsid w:val="00A512D0"/>
    <w:rsid w:val="00A5399F"/>
    <w:rsid w:val="00A53FB3"/>
    <w:rsid w:val="00A543FA"/>
    <w:rsid w:val="00A55FB5"/>
    <w:rsid w:val="00A57DA7"/>
    <w:rsid w:val="00A62447"/>
    <w:rsid w:val="00A6312F"/>
    <w:rsid w:val="00A63EB2"/>
    <w:rsid w:val="00A63FD1"/>
    <w:rsid w:val="00A6541B"/>
    <w:rsid w:val="00A665CB"/>
    <w:rsid w:val="00A6660D"/>
    <w:rsid w:val="00A66C8F"/>
    <w:rsid w:val="00A7495A"/>
    <w:rsid w:val="00A755E5"/>
    <w:rsid w:val="00A800B3"/>
    <w:rsid w:val="00A832DC"/>
    <w:rsid w:val="00A86A63"/>
    <w:rsid w:val="00A87F57"/>
    <w:rsid w:val="00A931BA"/>
    <w:rsid w:val="00A974E0"/>
    <w:rsid w:val="00AA0AC0"/>
    <w:rsid w:val="00AA32B6"/>
    <w:rsid w:val="00AA58A2"/>
    <w:rsid w:val="00AA651B"/>
    <w:rsid w:val="00AA66B7"/>
    <w:rsid w:val="00AB1739"/>
    <w:rsid w:val="00AB321F"/>
    <w:rsid w:val="00AB4168"/>
    <w:rsid w:val="00AB434A"/>
    <w:rsid w:val="00AC0D53"/>
    <w:rsid w:val="00AC68F9"/>
    <w:rsid w:val="00AC708C"/>
    <w:rsid w:val="00AC7DAB"/>
    <w:rsid w:val="00AD2F19"/>
    <w:rsid w:val="00AD3437"/>
    <w:rsid w:val="00AD362D"/>
    <w:rsid w:val="00AD5911"/>
    <w:rsid w:val="00AD6B27"/>
    <w:rsid w:val="00AD723C"/>
    <w:rsid w:val="00AD7F23"/>
    <w:rsid w:val="00AE2738"/>
    <w:rsid w:val="00AE28E0"/>
    <w:rsid w:val="00AE3DFD"/>
    <w:rsid w:val="00AF01A1"/>
    <w:rsid w:val="00AF0912"/>
    <w:rsid w:val="00AF306B"/>
    <w:rsid w:val="00AF33B5"/>
    <w:rsid w:val="00AF44E5"/>
    <w:rsid w:val="00B00C83"/>
    <w:rsid w:val="00B01C68"/>
    <w:rsid w:val="00B06184"/>
    <w:rsid w:val="00B12715"/>
    <w:rsid w:val="00B1365A"/>
    <w:rsid w:val="00B139D3"/>
    <w:rsid w:val="00B139E4"/>
    <w:rsid w:val="00B147CB"/>
    <w:rsid w:val="00B15138"/>
    <w:rsid w:val="00B21D03"/>
    <w:rsid w:val="00B2293E"/>
    <w:rsid w:val="00B23E31"/>
    <w:rsid w:val="00B24B27"/>
    <w:rsid w:val="00B24C14"/>
    <w:rsid w:val="00B24EAC"/>
    <w:rsid w:val="00B30456"/>
    <w:rsid w:val="00B30714"/>
    <w:rsid w:val="00B34B67"/>
    <w:rsid w:val="00B377BA"/>
    <w:rsid w:val="00B40C18"/>
    <w:rsid w:val="00B43F45"/>
    <w:rsid w:val="00B44FF8"/>
    <w:rsid w:val="00B460DA"/>
    <w:rsid w:val="00B46AB8"/>
    <w:rsid w:val="00B502FA"/>
    <w:rsid w:val="00B524EC"/>
    <w:rsid w:val="00B535FC"/>
    <w:rsid w:val="00B542D8"/>
    <w:rsid w:val="00B54DA9"/>
    <w:rsid w:val="00B54FB0"/>
    <w:rsid w:val="00B564F9"/>
    <w:rsid w:val="00B61597"/>
    <w:rsid w:val="00B616BC"/>
    <w:rsid w:val="00B64A3D"/>
    <w:rsid w:val="00B66051"/>
    <w:rsid w:val="00B66FEF"/>
    <w:rsid w:val="00B71C12"/>
    <w:rsid w:val="00B73082"/>
    <w:rsid w:val="00B73720"/>
    <w:rsid w:val="00B8636B"/>
    <w:rsid w:val="00B87CB4"/>
    <w:rsid w:val="00B92D06"/>
    <w:rsid w:val="00B95AC4"/>
    <w:rsid w:val="00B96360"/>
    <w:rsid w:val="00BA18F9"/>
    <w:rsid w:val="00BA5675"/>
    <w:rsid w:val="00BB34B8"/>
    <w:rsid w:val="00BB393D"/>
    <w:rsid w:val="00BB40CF"/>
    <w:rsid w:val="00BB56E4"/>
    <w:rsid w:val="00BB7DF9"/>
    <w:rsid w:val="00BC1D67"/>
    <w:rsid w:val="00BC3DA2"/>
    <w:rsid w:val="00BC406D"/>
    <w:rsid w:val="00BC414F"/>
    <w:rsid w:val="00BC5E1E"/>
    <w:rsid w:val="00BD5E37"/>
    <w:rsid w:val="00BE093B"/>
    <w:rsid w:val="00BE0F94"/>
    <w:rsid w:val="00BE47C1"/>
    <w:rsid w:val="00BE6C65"/>
    <w:rsid w:val="00BE74D1"/>
    <w:rsid w:val="00BF0A4E"/>
    <w:rsid w:val="00BF3408"/>
    <w:rsid w:val="00BF5736"/>
    <w:rsid w:val="00BF60E5"/>
    <w:rsid w:val="00C0059E"/>
    <w:rsid w:val="00C0345B"/>
    <w:rsid w:val="00C043B1"/>
    <w:rsid w:val="00C05DDB"/>
    <w:rsid w:val="00C07EA1"/>
    <w:rsid w:val="00C12648"/>
    <w:rsid w:val="00C14E94"/>
    <w:rsid w:val="00C154CE"/>
    <w:rsid w:val="00C217D5"/>
    <w:rsid w:val="00C25C0C"/>
    <w:rsid w:val="00C26D3C"/>
    <w:rsid w:val="00C27650"/>
    <w:rsid w:val="00C37564"/>
    <w:rsid w:val="00C40C9F"/>
    <w:rsid w:val="00C42530"/>
    <w:rsid w:val="00C45A6E"/>
    <w:rsid w:val="00C5202D"/>
    <w:rsid w:val="00C5381C"/>
    <w:rsid w:val="00C6044B"/>
    <w:rsid w:val="00C605C8"/>
    <w:rsid w:val="00C62079"/>
    <w:rsid w:val="00C620CD"/>
    <w:rsid w:val="00C6343F"/>
    <w:rsid w:val="00C6354B"/>
    <w:rsid w:val="00C63E51"/>
    <w:rsid w:val="00C64F35"/>
    <w:rsid w:val="00C6732E"/>
    <w:rsid w:val="00C70025"/>
    <w:rsid w:val="00C72EFA"/>
    <w:rsid w:val="00C73507"/>
    <w:rsid w:val="00C77484"/>
    <w:rsid w:val="00C83859"/>
    <w:rsid w:val="00C84704"/>
    <w:rsid w:val="00C85D05"/>
    <w:rsid w:val="00C86B10"/>
    <w:rsid w:val="00C9007E"/>
    <w:rsid w:val="00C94D39"/>
    <w:rsid w:val="00C9501A"/>
    <w:rsid w:val="00C97027"/>
    <w:rsid w:val="00CA14C3"/>
    <w:rsid w:val="00CA275E"/>
    <w:rsid w:val="00CB1793"/>
    <w:rsid w:val="00CB32D5"/>
    <w:rsid w:val="00CB4611"/>
    <w:rsid w:val="00CB650E"/>
    <w:rsid w:val="00CB651E"/>
    <w:rsid w:val="00CB6CAA"/>
    <w:rsid w:val="00CB6E65"/>
    <w:rsid w:val="00CC2756"/>
    <w:rsid w:val="00CC2F9F"/>
    <w:rsid w:val="00CC3DC7"/>
    <w:rsid w:val="00CC5B78"/>
    <w:rsid w:val="00CD1427"/>
    <w:rsid w:val="00CD2A96"/>
    <w:rsid w:val="00CD4865"/>
    <w:rsid w:val="00CD567B"/>
    <w:rsid w:val="00CD5AB8"/>
    <w:rsid w:val="00CD6DDC"/>
    <w:rsid w:val="00CE1BA1"/>
    <w:rsid w:val="00CE2FB6"/>
    <w:rsid w:val="00CE5208"/>
    <w:rsid w:val="00CE57C0"/>
    <w:rsid w:val="00CF454A"/>
    <w:rsid w:val="00CF613C"/>
    <w:rsid w:val="00D008CC"/>
    <w:rsid w:val="00D023D6"/>
    <w:rsid w:val="00D0243C"/>
    <w:rsid w:val="00D02694"/>
    <w:rsid w:val="00D0542A"/>
    <w:rsid w:val="00D062E0"/>
    <w:rsid w:val="00D103EF"/>
    <w:rsid w:val="00D10756"/>
    <w:rsid w:val="00D14F84"/>
    <w:rsid w:val="00D15C13"/>
    <w:rsid w:val="00D1696E"/>
    <w:rsid w:val="00D2251B"/>
    <w:rsid w:val="00D24047"/>
    <w:rsid w:val="00D2527C"/>
    <w:rsid w:val="00D300A2"/>
    <w:rsid w:val="00D342A7"/>
    <w:rsid w:val="00D35DB9"/>
    <w:rsid w:val="00D362E8"/>
    <w:rsid w:val="00D3725B"/>
    <w:rsid w:val="00D40183"/>
    <w:rsid w:val="00D418C5"/>
    <w:rsid w:val="00D44CF5"/>
    <w:rsid w:val="00D466C7"/>
    <w:rsid w:val="00D47D03"/>
    <w:rsid w:val="00D6129B"/>
    <w:rsid w:val="00D62EDF"/>
    <w:rsid w:val="00D7006E"/>
    <w:rsid w:val="00D7055F"/>
    <w:rsid w:val="00D71406"/>
    <w:rsid w:val="00D74237"/>
    <w:rsid w:val="00D74F52"/>
    <w:rsid w:val="00D7567C"/>
    <w:rsid w:val="00D8403E"/>
    <w:rsid w:val="00D91A50"/>
    <w:rsid w:val="00D932A5"/>
    <w:rsid w:val="00D93A52"/>
    <w:rsid w:val="00D943FA"/>
    <w:rsid w:val="00D94FD3"/>
    <w:rsid w:val="00D950C1"/>
    <w:rsid w:val="00D95459"/>
    <w:rsid w:val="00D971E7"/>
    <w:rsid w:val="00DA2431"/>
    <w:rsid w:val="00DA2557"/>
    <w:rsid w:val="00DA4A5D"/>
    <w:rsid w:val="00DA4E3A"/>
    <w:rsid w:val="00DB03F5"/>
    <w:rsid w:val="00DB0A9B"/>
    <w:rsid w:val="00DB38C7"/>
    <w:rsid w:val="00DC1A71"/>
    <w:rsid w:val="00DC2349"/>
    <w:rsid w:val="00DC3C0D"/>
    <w:rsid w:val="00DC4A66"/>
    <w:rsid w:val="00DC74FB"/>
    <w:rsid w:val="00DD0DE2"/>
    <w:rsid w:val="00DD3CE0"/>
    <w:rsid w:val="00DD3D81"/>
    <w:rsid w:val="00DD4449"/>
    <w:rsid w:val="00DD56D7"/>
    <w:rsid w:val="00DD72B3"/>
    <w:rsid w:val="00DE18E6"/>
    <w:rsid w:val="00DE2557"/>
    <w:rsid w:val="00DE70A3"/>
    <w:rsid w:val="00DF4CA9"/>
    <w:rsid w:val="00DF669D"/>
    <w:rsid w:val="00E0103F"/>
    <w:rsid w:val="00E03F93"/>
    <w:rsid w:val="00E04802"/>
    <w:rsid w:val="00E0520B"/>
    <w:rsid w:val="00E0598B"/>
    <w:rsid w:val="00E1106A"/>
    <w:rsid w:val="00E201ED"/>
    <w:rsid w:val="00E20834"/>
    <w:rsid w:val="00E2093D"/>
    <w:rsid w:val="00E21D7F"/>
    <w:rsid w:val="00E2205C"/>
    <w:rsid w:val="00E22932"/>
    <w:rsid w:val="00E26A20"/>
    <w:rsid w:val="00E300BA"/>
    <w:rsid w:val="00E3107C"/>
    <w:rsid w:val="00E31104"/>
    <w:rsid w:val="00E367F0"/>
    <w:rsid w:val="00E50611"/>
    <w:rsid w:val="00E5273C"/>
    <w:rsid w:val="00E54363"/>
    <w:rsid w:val="00E5591A"/>
    <w:rsid w:val="00E56875"/>
    <w:rsid w:val="00E615DF"/>
    <w:rsid w:val="00E62A07"/>
    <w:rsid w:val="00E630B1"/>
    <w:rsid w:val="00E633B7"/>
    <w:rsid w:val="00E8226B"/>
    <w:rsid w:val="00E827E4"/>
    <w:rsid w:val="00E84DD4"/>
    <w:rsid w:val="00E86B1E"/>
    <w:rsid w:val="00E86F18"/>
    <w:rsid w:val="00E87028"/>
    <w:rsid w:val="00E96A7E"/>
    <w:rsid w:val="00E97F83"/>
    <w:rsid w:val="00EA1805"/>
    <w:rsid w:val="00EA1957"/>
    <w:rsid w:val="00EA6D47"/>
    <w:rsid w:val="00EA71FE"/>
    <w:rsid w:val="00EB137E"/>
    <w:rsid w:val="00EB34EB"/>
    <w:rsid w:val="00EB4880"/>
    <w:rsid w:val="00EB4BEC"/>
    <w:rsid w:val="00EB5DB0"/>
    <w:rsid w:val="00EB6CB5"/>
    <w:rsid w:val="00EC3EB5"/>
    <w:rsid w:val="00EC4FC6"/>
    <w:rsid w:val="00EC7E6A"/>
    <w:rsid w:val="00ED0180"/>
    <w:rsid w:val="00ED2C37"/>
    <w:rsid w:val="00ED3872"/>
    <w:rsid w:val="00ED40AC"/>
    <w:rsid w:val="00ED4456"/>
    <w:rsid w:val="00ED4524"/>
    <w:rsid w:val="00ED6179"/>
    <w:rsid w:val="00ED6ACF"/>
    <w:rsid w:val="00ED6EEE"/>
    <w:rsid w:val="00ED78AA"/>
    <w:rsid w:val="00EE0141"/>
    <w:rsid w:val="00EE1468"/>
    <w:rsid w:val="00EE3735"/>
    <w:rsid w:val="00EF5279"/>
    <w:rsid w:val="00F0012A"/>
    <w:rsid w:val="00F01563"/>
    <w:rsid w:val="00F02864"/>
    <w:rsid w:val="00F04062"/>
    <w:rsid w:val="00F057D8"/>
    <w:rsid w:val="00F06F26"/>
    <w:rsid w:val="00F074F9"/>
    <w:rsid w:val="00F1230E"/>
    <w:rsid w:val="00F2377F"/>
    <w:rsid w:val="00F272EA"/>
    <w:rsid w:val="00F3199F"/>
    <w:rsid w:val="00F342D8"/>
    <w:rsid w:val="00F3564D"/>
    <w:rsid w:val="00F37D03"/>
    <w:rsid w:val="00F46D13"/>
    <w:rsid w:val="00F5040A"/>
    <w:rsid w:val="00F51FA1"/>
    <w:rsid w:val="00F55E4B"/>
    <w:rsid w:val="00F5698A"/>
    <w:rsid w:val="00F5760A"/>
    <w:rsid w:val="00F602DE"/>
    <w:rsid w:val="00F61DF4"/>
    <w:rsid w:val="00F6208A"/>
    <w:rsid w:val="00F64A5C"/>
    <w:rsid w:val="00F70753"/>
    <w:rsid w:val="00F71241"/>
    <w:rsid w:val="00F725E9"/>
    <w:rsid w:val="00F749A7"/>
    <w:rsid w:val="00F75FA5"/>
    <w:rsid w:val="00F81A7C"/>
    <w:rsid w:val="00F932D6"/>
    <w:rsid w:val="00F93358"/>
    <w:rsid w:val="00F93CB8"/>
    <w:rsid w:val="00F97452"/>
    <w:rsid w:val="00F9757B"/>
    <w:rsid w:val="00FA7502"/>
    <w:rsid w:val="00FA7746"/>
    <w:rsid w:val="00FB0728"/>
    <w:rsid w:val="00FB249F"/>
    <w:rsid w:val="00FB400A"/>
    <w:rsid w:val="00FB4A40"/>
    <w:rsid w:val="00FB5588"/>
    <w:rsid w:val="00FB7355"/>
    <w:rsid w:val="00FB742E"/>
    <w:rsid w:val="00FC1D8B"/>
    <w:rsid w:val="00FC35A4"/>
    <w:rsid w:val="00FC4021"/>
    <w:rsid w:val="00FC43AA"/>
    <w:rsid w:val="00FC4E99"/>
    <w:rsid w:val="00FD755E"/>
    <w:rsid w:val="00FE466B"/>
    <w:rsid w:val="00FF5A5F"/>
    <w:rsid w:val="00FF6FF5"/>
    <w:rsid w:val="00FF701D"/>
    <w:rsid w:val="00FF7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87F0F53-1B95-49B0-97A3-CB87F1F0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23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A51"/>
    <w:pPr>
      <w:tabs>
        <w:tab w:val="center" w:pos="4252"/>
        <w:tab w:val="right" w:pos="8504"/>
      </w:tabs>
      <w:snapToGrid w:val="0"/>
    </w:pPr>
  </w:style>
  <w:style w:type="character" w:customStyle="1" w:styleId="a4">
    <w:name w:val="ヘッダー (文字)"/>
    <w:basedOn w:val="a0"/>
    <w:link w:val="a3"/>
    <w:uiPriority w:val="99"/>
    <w:rsid w:val="00211A51"/>
  </w:style>
  <w:style w:type="paragraph" w:styleId="a5">
    <w:name w:val="footer"/>
    <w:basedOn w:val="a"/>
    <w:link w:val="a6"/>
    <w:uiPriority w:val="99"/>
    <w:unhideWhenUsed/>
    <w:rsid w:val="00211A51"/>
    <w:pPr>
      <w:tabs>
        <w:tab w:val="center" w:pos="4252"/>
        <w:tab w:val="right" w:pos="8504"/>
      </w:tabs>
      <w:snapToGrid w:val="0"/>
    </w:pPr>
  </w:style>
  <w:style w:type="character" w:customStyle="1" w:styleId="a6">
    <w:name w:val="フッター (文字)"/>
    <w:basedOn w:val="a0"/>
    <w:link w:val="a5"/>
    <w:uiPriority w:val="99"/>
    <w:rsid w:val="00211A51"/>
  </w:style>
  <w:style w:type="paragraph" w:styleId="a7">
    <w:name w:val="List Paragraph"/>
    <w:basedOn w:val="a"/>
    <w:uiPriority w:val="34"/>
    <w:qFormat/>
    <w:rsid w:val="003876B8"/>
    <w:pPr>
      <w:ind w:leftChars="400" w:left="840"/>
    </w:pPr>
  </w:style>
  <w:style w:type="paragraph" w:styleId="a8">
    <w:name w:val="Balloon Text"/>
    <w:basedOn w:val="a"/>
    <w:link w:val="a9"/>
    <w:uiPriority w:val="99"/>
    <w:semiHidden/>
    <w:unhideWhenUsed/>
    <w:rsid w:val="008945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45D5"/>
    <w:rPr>
      <w:rFonts w:asciiTheme="majorHAnsi" w:eastAsiaTheme="majorEastAsia" w:hAnsiTheme="majorHAnsi" w:cstheme="majorBidi"/>
      <w:sz w:val="18"/>
      <w:szCs w:val="18"/>
    </w:rPr>
  </w:style>
  <w:style w:type="paragraph" w:customStyle="1" w:styleId="aa">
    <w:name w:val="一太郎"/>
    <w:rsid w:val="00504CBC"/>
    <w:pPr>
      <w:widowControl w:val="0"/>
      <w:wordWrap w:val="0"/>
      <w:autoSpaceDE w:val="0"/>
      <w:autoSpaceDN w:val="0"/>
      <w:adjustRightInd w:val="0"/>
      <w:spacing w:line="303" w:lineRule="exact"/>
      <w:jc w:val="both"/>
    </w:pPr>
    <w:rPr>
      <w:rFonts w:ascii="Times New Roman" w:eastAsia="ＭＳ ゴシック" w:hAnsi="Times New Roman" w:cs="ＭＳ ゴシック"/>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204</TotalTime>
  <Pages>6</Pages>
  <Words>891</Words>
  <Characters>5079</Characters>
  <DocSecurity>0</DocSecurity>
  <Lines>42</Lines>
  <Paragraphs>11</Paragraphs>
  <ScaleCrop>false</ScaleCrop>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2018-09-26T00:46:00Z</cp:lastPrinted>
  <dcterms:created xsi:type="dcterms:W3CDTF">2015-05-01T05:12:00Z</dcterms:created>
  <dcterms:modified xsi:type="dcterms:W3CDTF">2018-10-01T01:46:00Z</dcterms:modified>
</cp:coreProperties>
</file>